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E3582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E743A1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16D2227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4A31420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8EA9CD4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290CCBC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9AB9E1F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41E0980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59FBA5C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029B499" w14:textId="1F5F49D2" w:rsidR="004D0A1C" w:rsidRDefault="004D0A1C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  <w:r w:rsidRPr="004D0A1C">
        <w:rPr>
          <w:rFonts w:ascii="Sylfaen" w:hAnsi="Sylfaen" w:cs="Sylfaen"/>
          <w:b/>
          <w:bCs/>
          <w:sz w:val="32"/>
          <w:szCs w:val="32"/>
          <w:lang w:val="ka-GE"/>
        </w:rPr>
        <w:t>საექსპერტო შეფასების სახელმძღვანელო</w:t>
      </w:r>
    </w:p>
    <w:p w14:paraId="21FB3A6E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AB83559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9F5681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80E863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88F9627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9828823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6A864328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79EC6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66C5C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69A93F0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59D3741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DA6DCF2" w14:textId="29AFEFBC" w:rsidR="006F01D1" w:rsidRPr="003E65A2" w:rsidRDefault="003C4A6C" w:rsidP="00485A8D">
      <w:pPr>
        <w:rPr>
          <w:rFonts w:ascii="Sylfaen" w:hAnsi="Sylfaen"/>
          <w:b/>
          <w:bCs/>
          <w:sz w:val="24"/>
          <w:szCs w:val="24"/>
          <w:lang w:val="ka-GE"/>
        </w:rPr>
      </w:pPr>
      <w:r w:rsidRPr="003E65A2">
        <w:rPr>
          <w:rFonts w:ascii="Sylfaen" w:hAnsi="Sylfaen" w:cs="Sylfaen"/>
          <w:b/>
          <w:bCs/>
          <w:sz w:val="24"/>
          <w:szCs w:val="24"/>
          <w:lang w:val="ka-GE"/>
        </w:rPr>
        <w:lastRenderedPageBreak/>
        <w:t>განაცხადების</w:t>
      </w:r>
      <w:r w:rsidRPr="003E65A2">
        <w:rPr>
          <w:b/>
          <w:bCs/>
          <w:sz w:val="24"/>
          <w:szCs w:val="24"/>
          <w:lang w:val="ka-GE"/>
        </w:rPr>
        <w:t xml:space="preserve"> </w:t>
      </w:r>
      <w:r w:rsidRPr="003E65A2">
        <w:rPr>
          <w:rFonts w:ascii="Sylfaen" w:hAnsi="Sylfaen" w:cs="Sylfaen"/>
          <w:b/>
          <w:bCs/>
          <w:sz w:val="24"/>
          <w:szCs w:val="24"/>
          <w:lang w:val="ka-GE"/>
        </w:rPr>
        <w:t>შეფასება</w:t>
      </w:r>
      <w:r w:rsidRPr="003E65A2">
        <w:rPr>
          <w:b/>
          <w:bCs/>
          <w:sz w:val="24"/>
          <w:szCs w:val="24"/>
          <w:lang w:val="ka-GE"/>
        </w:rPr>
        <w:t xml:space="preserve"> </w:t>
      </w:r>
      <w:r w:rsidRPr="003E65A2">
        <w:rPr>
          <w:rFonts w:ascii="Sylfaen" w:hAnsi="Sylfaen" w:cs="Sylfaen"/>
          <w:b/>
          <w:bCs/>
          <w:sz w:val="24"/>
          <w:szCs w:val="24"/>
          <w:lang w:val="ka-GE"/>
        </w:rPr>
        <w:t>და</w:t>
      </w:r>
      <w:r w:rsidRPr="003E65A2">
        <w:rPr>
          <w:b/>
          <w:bCs/>
          <w:sz w:val="24"/>
          <w:szCs w:val="24"/>
          <w:lang w:val="ka-GE"/>
        </w:rPr>
        <w:t xml:space="preserve"> </w:t>
      </w:r>
      <w:r w:rsidRPr="003E65A2">
        <w:rPr>
          <w:rFonts w:ascii="Sylfaen" w:hAnsi="Sylfaen" w:cs="Sylfaen"/>
          <w:b/>
          <w:bCs/>
          <w:sz w:val="24"/>
          <w:szCs w:val="24"/>
          <w:lang w:val="ka-GE"/>
        </w:rPr>
        <w:t>შედარება</w:t>
      </w:r>
      <w:r w:rsidRPr="003E65A2">
        <w:rPr>
          <w:b/>
          <w:bCs/>
          <w:sz w:val="24"/>
          <w:szCs w:val="24"/>
          <w:lang w:val="ka-GE"/>
        </w:rPr>
        <w:t xml:space="preserve"> (</w:t>
      </w:r>
      <w:r w:rsidRPr="003E65A2">
        <w:rPr>
          <w:rFonts w:ascii="Sylfaen" w:hAnsi="Sylfaen" w:cs="Sylfaen"/>
          <w:b/>
          <w:bCs/>
          <w:sz w:val="24"/>
          <w:szCs w:val="24"/>
          <w:lang w:val="ka-GE"/>
        </w:rPr>
        <w:t>შეფასების</w:t>
      </w:r>
      <w:r w:rsidRPr="003E65A2">
        <w:rPr>
          <w:b/>
          <w:bCs/>
          <w:sz w:val="24"/>
          <w:szCs w:val="24"/>
          <w:lang w:val="ka-GE"/>
        </w:rPr>
        <w:t xml:space="preserve"> </w:t>
      </w:r>
      <w:r w:rsidRPr="003E65A2">
        <w:rPr>
          <w:rFonts w:ascii="Sylfaen" w:hAnsi="Sylfaen" w:cs="Sylfaen"/>
          <w:b/>
          <w:bCs/>
          <w:sz w:val="24"/>
          <w:szCs w:val="24"/>
          <w:lang w:val="ka-GE"/>
        </w:rPr>
        <w:t>ეტაპი</w:t>
      </w:r>
      <w:r w:rsidRPr="003E65A2">
        <w:rPr>
          <w:b/>
          <w:bCs/>
          <w:sz w:val="24"/>
          <w:szCs w:val="24"/>
          <w:lang w:val="ka-GE"/>
        </w:rPr>
        <w:t xml:space="preserve">) </w:t>
      </w:r>
      <w:r w:rsidRPr="003E65A2">
        <w:rPr>
          <w:rFonts w:ascii="Sylfaen" w:hAnsi="Sylfaen" w:cs="Sylfaen"/>
          <w:b/>
          <w:bCs/>
          <w:sz w:val="24"/>
          <w:szCs w:val="24"/>
          <w:lang w:val="ka-GE"/>
        </w:rPr>
        <w:t>ლოტი</w:t>
      </w:r>
      <w:r w:rsidR="00E21048" w:rsidRPr="003E65A2">
        <w:rPr>
          <w:b/>
          <w:bCs/>
          <w:sz w:val="24"/>
          <w:szCs w:val="24"/>
          <w:lang w:val="ka-GE"/>
        </w:rPr>
        <w:t xml:space="preserve"> № </w:t>
      </w:r>
      <w:r w:rsidR="00452EF1">
        <w:rPr>
          <w:rFonts w:ascii="Sylfaen" w:hAnsi="Sylfaen"/>
          <w:b/>
          <w:bCs/>
          <w:sz w:val="24"/>
          <w:szCs w:val="24"/>
          <w:lang w:val="ka-GE"/>
        </w:rPr>
        <w:t>683.2</w:t>
      </w:r>
      <w:r w:rsidR="00337639" w:rsidRPr="003E65A2">
        <w:rPr>
          <w:rFonts w:ascii="Sylfaen" w:hAnsi="Sylfaen"/>
          <w:b/>
          <w:bCs/>
          <w:sz w:val="24"/>
          <w:szCs w:val="24"/>
          <w:lang w:val="ka-GE"/>
        </w:rPr>
        <w:t>6</w:t>
      </w:r>
      <w:r w:rsidR="00452EF1">
        <w:rPr>
          <w:rFonts w:ascii="Sylfaen" w:hAnsi="Sylfaen"/>
          <w:b/>
          <w:bCs/>
          <w:sz w:val="24"/>
          <w:szCs w:val="24"/>
          <w:lang w:val="ka-GE"/>
        </w:rPr>
        <w:t>.</w:t>
      </w:r>
      <w:r w:rsidR="00452EF1" w:rsidRPr="003E65A2">
        <w:rPr>
          <w:rFonts w:ascii="Sylfaen" w:hAnsi="Sylfaen" w:cs="Sylfaen"/>
          <w:b/>
          <w:bCs/>
          <w:sz w:val="24"/>
          <w:szCs w:val="24"/>
          <w:lang w:val="ka-GE"/>
        </w:rPr>
        <w:t>000</w:t>
      </w:r>
      <w:r w:rsidR="003E65A2">
        <w:rPr>
          <w:rFonts w:ascii="Sylfaen" w:hAnsi="Sylfaen" w:cs="Sylfaen"/>
          <w:b/>
          <w:bCs/>
          <w:sz w:val="24"/>
          <w:szCs w:val="24"/>
          <w:lang w:val="ka-GE"/>
        </w:rPr>
        <w:t>3</w:t>
      </w:r>
      <w:r w:rsidR="00A6268B">
        <w:rPr>
          <w:rFonts w:ascii="Sylfaen" w:hAnsi="Sylfaen" w:cs="Sylfaen"/>
          <w:b/>
          <w:bCs/>
          <w:sz w:val="24"/>
          <w:szCs w:val="24"/>
          <w:lang w:val="ka-GE"/>
        </w:rPr>
        <w:t>7</w:t>
      </w:r>
      <w:r w:rsidR="003E65A2">
        <w:rPr>
          <w:rFonts w:ascii="Sylfaen" w:hAnsi="Sylfaen" w:cs="Sylfaen"/>
          <w:b/>
          <w:bCs/>
          <w:sz w:val="24"/>
          <w:szCs w:val="24"/>
          <w:lang w:val="ka-GE"/>
        </w:rPr>
        <w:t xml:space="preserve"> </w:t>
      </w:r>
      <w:r w:rsidR="003E65A2" w:rsidRPr="003E65A2">
        <w:rPr>
          <w:rFonts w:ascii="Sylfaen" w:hAnsi="Sylfaen" w:cs="Sylfaen"/>
          <w:b/>
          <w:bCs/>
          <w:sz w:val="24"/>
          <w:szCs w:val="24"/>
          <w:lang w:val="ka-GE"/>
        </w:rPr>
        <w:t xml:space="preserve">«ლიცენზია </w:t>
      </w:r>
      <w:r w:rsidR="00FA062C" w:rsidRPr="00FA062C">
        <w:rPr>
          <w:rFonts w:ascii="Sylfaen" w:hAnsi="Sylfaen" w:cs="Sylfaen"/>
          <w:b/>
          <w:bCs/>
          <w:sz w:val="24"/>
          <w:szCs w:val="24"/>
          <w:lang w:val="ka-GE"/>
        </w:rPr>
        <w:t xml:space="preserve"> Windows Server Datacenter</w:t>
      </w:r>
      <w:r w:rsidR="00FA062C">
        <w:rPr>
          <w:rFonts w:ascii="Sylfaen" w:hAnsi="Sylfaen" w:cs="Sylfaen"/>
          <w:b/>
          <w:bCs/>
          <w:sz w:val="24"/>
          <w:szCs w:val="24"/>
          <w:lang w:val="ru-RU"/>
        </w:rPr>
        <w:t>»</w:t>
      </w:r>
      <w:r w:rsidR="00FA062C">
        <w:rPr>
          <w:rFonts w:ascii="Sylfaen" w:hAnsi="Sylfaen" w:cs="Sylfaen"/>
          <w:b/>
          <w:bCs/>
          <w:sz w:val="24"/>
          <w:szCs w:val="24"/>
          <w:lang w:val="ka-GE"/>
        </w:rPr>
        <w:t xml:space="preserve"> </w:t>
      </w:r>
      <w:r w:rsidR="00694253">
        <w:rPr>
          <w:rFonts w:ascii="Sylfaen" w:hAnsi="Sylfaen" w:cs="Sylfaen"/>
          <w:b/>
          <w:bCs/>
          <w:sz w:val="24"/>
          <w:szCs w:val="24"/>
          <w:lang w:val="ka-GE"/>
        </w:rPr>
        <w:t>წ</w:t>
      </w:r>
      <w:r w:rsidR="00F46320">
        <w:rPr>
          <w:rFonts w:ascii="Sylfaen" w:hAnsi="Sylfaen" w:cs="Sylfaen"/>
          <w:b/>
          <w:bCs/>
          <w:sz w:val="24"/>
          <w:szCs w:val="24"/>
          <w:lang w:val="ka-GE"/>
        </w:rPr>
        <w:t>კშპ</w:t>
      </w:r>
      <w:r w:rsidR="00694253">
        <w:rPr>
          <w:rFonts w:ascii="Sylfaen" w:hAnsi="Sylfaen" w:cs="Sylfaen"/>
          <w:b/>
          <w:bCs/>
          <w:sz w:val="24"/>
          <w:szCs w:val="24"/>
          <w:lang w:val="ka-GE"/>
        </w:rPr>
        <w:t xml:space="preserve"> 202</w:t>
      </w:r>
      <w:r w:rsidR="00337639" w:rsidRPr="003E65A2">
        <w:rPr>
          <w:rFonts w:ascii="Sylfaen" w:hAnsi="Sylfaen" w:cs="Sylfaen"/>
          <w:b/>
          <w:bCs/>
          <w:sz w:val="24"/>
          <w:szCs w:val="24"/>
          <w:lang w:val="ka-GE"/>
        </w:rPr>
        <w:t>6</w:t>
      </w:r>
    </w:p>
    <w:p w14:paraId="10DB0910" w14:textId="4F960181" w:rsidR="00F532CA" w:rsidRPr="00E21048" w:rsidRDefault="003C4A6C" w:rsidP="00485A8D">
      <w:pPr>
        <w:rPr>
          <w:sz w:val="24"/>
          <w:szCs w:val="24"/>
          <w:lang w:val="ru-RU"/>
        </w:rPr>
      </w:pPr>
      <w:r w:rsidRPr="003C4A6C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შესასრულებ</w:t>
      </w:r>
      <w:r>
        <w:rPr>
          <w:rFonts w:ascii="Sylfaen" w:hAnsi="Sylfaen" w:cs="Sylfaen"/>
          <w:sz w:val="24"/>
          <w:szCs w:val="24"/>
          <w:lang w:val="ka-GE"/>
        </w:rPr>
        <w:t>ის მიზნით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საუკეთესო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პირობების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დასადგენად</w:t>
      </w:r>
      <w:r w:rsidRPr="003C4A6C">
        <w:rPr>
          <w:sz w:val="24"/>
          <w:szCs w:val="24"/>
          <w:lang w:val="ru-RU"/>
        </w:rPr>
        <w:t xml:space="preserve">, </w:t>
      </w:r>
      <w:r w:rsidRPr="003C4A6C">
        <w:rPr>
          <w:rFonts w:ascii="Sylfaen" w:hAnsi="Sylfaen" w:cs="Sylfaen"/>
          <w:sz w:val="24"/>
          <w:szCs w:val="24"/>
          <w:lang w:val="ru-RU"/>
        </w:rPr>
        <w:t>შესყიდვის</w:t>
      </w:r>
      <w:r w:rsidRPr="003C4A6C">
        <w:rPr>
          <w:sz w:val="24"/>
          <w:szCs w:val="24"/>
          <w:lang w:val="ru-RU"/>
        </w:rPr>
        <w:t>/</w:t>
      </w:r>
      <w:r w:rsidRPr="003C4A6C">
        <w:rPr>
          <w:rFonts w:ascii="Sylfaen" w:hAnsi="Sylfaen" w:cs="Sylfaen"/>
          <w:sz w:val="24"/>
          <w:szCs w:val="24"/>
          <w:lang w:val="ru-RU"/>
        </w:rPr>
        <w:t>საკონკურსო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კომისია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აფასებს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და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ადარებს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განაცხადებს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მომხმარებლისთვის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მომგებიანობის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ხარისხის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მიხედვით</w:t>
      </w:r>
      <w:r w:rsidRPr="003C4A6C">
        <w:rPr>
          <w:sz w:val="24"/>
          <w:szCs w:val="24"/>
          <w:lang w:val="ru-RU"/>
        </w:rPr>
        <w:t xml:space="preserve">, </w:t>
      </w:r>
      <w:r w:rsidRPr="003C4A6C">
        <w:rPr>
          <w:rFonts w:ascii="Sylfaen" w:hAnsi="Sylfaen" w:cs="Sylfaen"/>
          <w:sz w:val="24"/>
          <w:szCs w:val="24"/>
          <w:lang w:val="ru-RU"/>
        </w:rPr>
        <w:t>შემდეგი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კრიტერიუმების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საფუძველზე</w:t>
      </w:r>
      <w:r w:rsidRPr="003C4A6C">
        <w:rPr>
          <w:sz w:val="24"/>
          <w:szCs w:val="24"/>
          <w:lang w:val="ru-RU"/>
        </w:rPr>
        <w:t>:</w:t>
      </w:r>
    </w:p>
    <w:p w14:paraId="1AA9334D" w14:textId="77777777" w:rsidR="00E21048" w:rsidRDefault="00E21048" w:rsidP="00E21048">
      <w:pPr>
        <w:rPr>
          <w:sz w:val="24"/>
          <w:szCs w:val="24"/>
          <w:lang w:val="ru-RU"/>
        </w:rPr>
      </w:pPr>
    </w:p>
    <w:tbl>
      <w:tblPr>
        <w:tblStyle w:val="TableGrid"/>
        <w:tblW w:w="15120" w:type="dxa"/>
        <w:tblInd w:w="-1175" w:type="dxa"/>
        <w:tblLook w:val="04A0" w:firstRow="1" w:lastRow="0" w:firstColumn="1" w:lastColumn="0" w:noHBand="0" w:noVBand="1"/>
      </w:tblPr>
      <w:tblGrid>
        <w:gridCol w:w="704"/>
        <w:gridCol w:w="3976"/>
        <w:gridCol w:w="2070"/>
        <w:gridCol w:w="2070"/>
        <w:gridCol w:w="2610"/>
        <w:gridCol w:w="1800"/>
        <w:gridCol w:w="1890"/>
      </w:tblGrid>
      <w:tr w:rsidR="00F86D29" w14:paraId="4FCFCE41" w14:textId="77777777" w:rsidTr="00F86D29">
        <w:trPr>
          <w:trHeight w:val="1628"/>
        </w:trPr>
        <w:tc>
          <w:tcPr>
            <w:tcW w:w="704" w:type="dxa"/>
          </w:tcPr>
          <w:p w14:paraId="00C9E856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b/>
                <w:bCs/>
                <w:sz w:val="24"/>
                <w:szCs w:val="24"/>
                <w:lang w:val="ru-RU"/>
              </w:rPr>
              <w:t>№ п/п</w:t>
            </w:r>
          </w:p>
          <w:p w14:paraId="42970CE9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976" w:type="dxa"/>
          </w:tcPr>
          <w:p w14:paraId="37D70E20" w14:textId="3510A7AC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კრიტერიების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</w:p>
        </w:tc>
        <w:tc>
          <w:tcPr>
            <w:tcW w:w="2070" w:type="dxa"/>
          </w:tcPr>
          <w:p w14:paraId="5045C667" w14:textId="3E8A7160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საექსპორტო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შეფასების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მიმართულება</w:t>
            </w:r>
          </w:p>
        </w:tc>
        <w:tc>
          <w:tcPr>
            <w:tcW w:w="2070" w:type="dxa"/>
          </w:tcPr>
          <w:p w14:paraId="1FD94306" w14:textId="68936B6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მოკლე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</w:p>
        </w:tc>
        <w:tc>
          <w:tcPr>
            <w:tcW w:w="2610" w:type="dxa"/>
          </w:tcPr>
          <w:p w14:paraId="6CECFC58" w14:textId="07114CE4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მიხედვით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მინიჭებული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ქულის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/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მიღებული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ღირებულების</w:t>
            </w:r>
          </w:p>
        </w:tc>
        <w:tc>
          <w:tcPr>
            <w:tcW w:w="1800" w:type="dxa"/>
          </w:tcPr>
          <w:p w14:paraId="5A999A87" w14:textId="730C57D3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მნიშვნელობა</w:t>
            </w:r>
          </w:p>
        </w:tc>
        <w:tc>
          <w:tcPr>
            <w:tcW w:w="1890" w:type="dxa"/>
          </w:tcPr>
          <w:p w14:paraId="51CA0FDF" w14:textId="52742FCD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</w:p>
        </w:tc>
      </w:tr>
      <w:tr w:rsidR="00F86D29" w14:paraId="165E23F8" w14:textId="77777777" w:rsidTr="00F86D29">
        <w:trPr>
          <w:trHeight w:val="566"/>
        </w:trPr>
        <w:tc>
          <w:tcPr>
            <w:tcW w:w="704" w:type="dxa"/>
            <w:vAlign w:val="center"/>
          </w:tcPr>
          <w:p w14:paraId="72287132" w14:textId="77DDE965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976" w:type="dxa"/>
            <w:vAlign w:val="center"/>
          </w:tcPr>
          <w:p w14:paraId="148B8659" w14:textId="48C4A361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</w:t>
            </w:r>
            <w:r w:rsidRPr="0092639D">
              <w:rPr>
                <w:color w:val="000000"/>
                <w:sz w:val="24"/>
                <w:szCs w:val="24"/>
              </w:rPr>
              <w:t xml:space="preserve"> (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მაქსიმალურ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ღირებულებასთან</w:t>
            </w:r>
            <w:r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070" w:type="dxa"/>
            <w:vAlign w:val="center"/>
          </w:tcPr>
          <w:p w14:paraId="07F800E2" w14:textId="77777777" w:rsidR="00FF1579" w:rsidRPr="00E21048" w:rsidRDefault="00FF1579" w:rsidP="00FF1579">
            <w:pPr>
              <w:ind w:firstLine="100"/>
              <w:jc w:val="center"/>
              <w:rPr>
                <w:sz w:val="24"/>
                <w:szCs w:val="24"/>
              </w:rPr>
            </w:pPr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კომერციული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ექსპერტიზა</w:t>
            </w:r>
          </w:p>
          <w:p w14:paraId="47ADCF7C" w14:textId="77777777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70" w:type="dxa"/>
            <w:vAlign w:val="center"/>
          </w:tcPr>
          <w:p w14:paraId="71FDA900" w14:textId="5452ED01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2610" w:type="dxa"/>
            <w:vAlign w:val="center"/>
          </w:tcPr>
          <w:p w14:paraId="2B4966DA" w14:textId="56A33D8F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1800" w:type="dxa"/>
            <w:vAlign w:val="center"/>
          </w:tcPr>
          <w:p w14:paraId="39FB8ACB" w14:textId="70DEA59A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890" w:type="dxa"/>
            <w:vAlign w:val="center"/>
          </w:tcPr>
          <w:p w14:paraId="0208602C" w14:textId="55FEA9F8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b1</w:t>
            </w:r>
          </w:p>
        </w:tc>
      </w:tr>
    </w:tbl>
    <w:p w14:paraId="7EBEFE96" w14:textId="77777777" w:rsidR="00FF1579" w:rsidRDefault="00FF1579" w:rsidP="00E21048">
      <w:pPr>
        <w:rPr>
          <w:sz w:val="24"/>
          <w:szCs w:val="24"/>
          <w:lang w:val="ru-RU"/>
        </w:rPr>
      </w:pPr>
    </w:p>
    <w:p w14:paraId="42CA7C9A" w14:textId="77777777" w:rsidR="00FF1579" w:rsidRPr="00E21048" w:rsidRDefault="00FF1579" w:rsidP="00E21048">
      <w:pPr>
        <w:rPr>
          <w:sz w:val="24"/>
          <w:szCs w:val="24"/>
          <w:lang w:val="ru-RU"/>
        </w:rPr>
      </w:pPr>
    </w:p>
    <w:p w14:paraId="4C9FF975" w14:textId="7672AAB3" w:rsidR="00E21048" w:rsidRDefault="004D0A1C" w:rsidP="00E21048">
      <w:pPr>
        <w:rPr>
          <w:rFonts w:ascii="Sylfaen" w:hAnsi="Sylfaen"/>
          <w:sz w:val="24"/>
          <w:szCs w:val="24"/>
          <w:lang w:val="ka-GE"/>
        </w:rPr>
      </w:pPr>
      <w:r>
        <w:rPr>
          <w:sz w:val="24"/>
          <w:szCs w:val="24"/>
          <w:lang w:val="ka-GE"/>
        </w:rPr>
        <w:t>2</w:t>
      </w:r>
      <w:r w:rsidR="00223612">
        <w:rPr>
          <w:rFonts w:ascii="Sylfaen" w:hAnsi="Sylfaen"/>
          <w:sz w:val="24"/>
          <w:szCs w:val="24"/>
          <w:lang w:val="ka-GE"/>
        </w:rPr>
        <w:t>.</w:t>
      </w:r>
      <w:r w:rsidR="00DF4AF5">
        <w:rPr>
          <w:rFonts w:ascii="Sylfaen" w:hAnsi="Sylfaen"/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კომისია</w:t>
      </w:r>
      <w:r w:rsidR="00DF4AF5" w:rsidRPr="00DF4AF5">
        <w:rPr>
          <w:sz w:val="24"/>
          <w:szCs w:val="24"/>
          <w:lang w:val="ka-GE"/>
        </w:rPr>
        <w:t xml:space="preserve"> (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ექსპერტთა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ჯგუფი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სახელით</w:t>
      </w:r>
      <w:r w:rsidR="00DF4AF5" w:rsidRPr="00DF4AF5">
        <w:rPr>
          <w:sz w:val="24"/>
          <w:szCs w:val="24"/>
          <w:lang w:val="ka-GE"/>
        </w:rPr>
        <w:t xml:space="preserve">)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აფასებს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და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ადარებს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განაცხადებს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განსაზღვრული</w:t>
      </w:r>
      <w:r w:rsidR="00DF4AF5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F4AF5" w:rsidRPr="00DF4AF5">
        <w:rPr>
          <w:sz w:val="24"/>
          <w:szCs w:val="24"/>
          <w:lang w:val="ka-GE"/>
        </w:rPr>
        <w:t>1-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ლი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პუნქტით</w:t>
      </w:r>
      <w:r w:rsidR="00DF4AF5" w:rsidRPr="00DF4AF5">
        <w:rPr>
          <w:sz w:val="24"/>
          <w:szCs w:val="24"/>
          <w:lang w:val="ka-GE"/>
        </w:rPr>
        <w:t xml:space="preserve"> 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კრიტერიუმების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="00DF4AF5" w:rsidRPr="00DF4AF5">
        <w:rPr>
          <w:sz w:val="24"/>
          <w:szCs w:val="24"/>
          <w:lang w:val="ka-GE"/>
        </w:rPr>
        <w:t>.</w:t>
      </w:r>
    </w:p>
    <w:p w14:paraId="2A626083" w14:textId="77777777" w:rsidR="00C025E6" w:rsidRPr="00C025E6" w:rsidRDefault="00C025E6" w:rsidP="00E21048">
      <w:pPr>
        <w:rPr>
          <w:rFonts w:ascii="Sylfaen" w:hAnsi="Sylfaen"/>
          <w:sz w:val="24"/>
          <w:szCs w:val="24"/>
          <w:lang w:val="ka-GE"/>
        </w:rPr>
      </w:pPr>
    </w:p>
    <w:p w14:paraId="3031D924" w14:textId="6062F5EE" w:rsidR="00E21048" w:rsidRPr="00E21048" w:rsidRDefault="004D0A1C" w:rsidP="00E21048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="00E21048" w:rsidRPr="00E21048">
        <w:rPr>
          <w:sz w:val="24"/>
          <w:szCs w:val="24"/>
          <w:lang w:val="ru-RU"/>
        </w:rPr>
        <w:t xml:space="preserve">. 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განაცხადებზე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ქულების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მინიჭება</w:t>
      </w:r>
      <w:r w:rsidR="00223612" w:rsidRPr="00223612">
        <w:rPr>
          <w:sz w:val="24"/>
          <w:szCs w:val="24"/>
          <w:lang w:val="ru-RU"/>
        </w:rPr>
        <w:t xml:space="preserve"> 1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კრიტერიუმით</w:t>
      </w:r>
      <w:r w:rsidR="00223612" w:rsidRPr="00223612">
        <w:rPr>
          <w:sz w:val="24"/>
          <w:szCs w:val="24"/>
          <w:lang w:val="ru-RU"/>
        </w:rPr>
        <w:t xml:space="preserve"> „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</w:t>
      </w:r>
      <w:r w:rsidR="00223612" w:rsidRPr="00223612">
        <w:rPr>
          <w:sz w:val="24"/>
          <w:szCs w:val="24"/>
          <w:lang w:val="ru-RU"/>
        </w:rPr>
        <w:t xml:space="preserve"> (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="00223612" w:rsidRPr="00223612">
        <w:rPr>
          <w:sz w:val="24"/>
          <w:szCs w:val="24"/>
          <w:lang w:val="ru-RU"/>
        </w:rPr>
        <w:t xml:space="preserve"> (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სამუშაო</w:t>
      </w:r>
      <w:r w:rsidR="00223612" w:rsidRPr="00223612">
        <w:rPr>
          <w:sz w:val="24"/>
          <w:szCs w:val="24"/>
          <w:lang w:val="ru-RU"/>
        </w:rPr>
        <w:t xml:space="preserve">,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="00223612" w:rsidRPr="00223612">
        <w:rPr>
          <w:sz w:val="24"/>
          <w:szCs w:val="24"/>
          <w:lang w:val="ru-RU"/>
        </w:rPr>
        <w:t xml:space="preserve">)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ღირებულებასთან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შედარება</w:t>
      </w:r>
      <w:r w:rsidR="00223612" w:rsidRPr="00223612">
        <w:rPr>
          <w:sz w:val="24"/>
          <w:szCs w:val="24"/>
          <w:lang w:val="ru-RU"/>
        </w:rPr>
        <w:t xml:space="preserve">)“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ხორციელდება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შემდეგი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თანმიმდევრობით</w:t>
      </w:r>
      <w:r w:rsidR="00223612" w:rsidRPr="00223612">
        <w:rPr>
          <w:sz w:val="24"/>
          <w:szCs w:val="24"/>
          <w:lang w:val="ru-RU"/>
        </w:rPr>
        <w:t>:</w:t>
      </w:r>
    </w:p>
    <w:p w14:paraId="0364198A" w14:textId="09B8ABD0" w:rsidR="00E21048" w:rsidRPr="00E21048" w:rsidRDefault="00223612" w:rsidP="00E21048">
      <w:pPr>
        <w:rPr>
          <w:sz w:val="24"/>
          <w:szCs w:val="24"/>
          <w:lang w:val="ru-RU"/>
        </w:rPr>
      </w:pPr>
      <w:r w:rsidRPr="00223612">
        <w:rPr>
          <w:rFonts w:ascii="Sylfaen" w:hAnsi="Sylfaen" w:cs="Sylfaen"/>
          <w:sz w:val="24"/>
          <w:szCs w:val="24"/>
          <w:lang w:val="ru-RU"/>
        </w:rPr>
        <w:t>თავ</w:t>
      </w:r>
      <w:r>
        <w:rPr>
          <w:rFonts w:ascii="Sylfaen" w:hAnsi="Sylfaen" w:cs="Sylfaen"/>
          <w:sz w:val="24"/>
          <w:szCs w:val="24"/>
          <w:lang w:val="ka-GE"/>
        </w:rPr>
        <w:t xml:space="preserve">იდან ხდება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Pr="00223612">
        <w:rPr>
          <w:sz w:val="24"/>
          <w:szCs w:val="24"/>
          <w:lang w:val="ru-RU"/>
        </w:rPr>
        <w:t xml:space="preserve">  </w:t>
      </w:r>
      <w:r w:rsidRPr="00223612">
        <w:rPr>
          <w:rFonts w:ascii="Sylfaen" w:hAnsi="Sylfaen" w:cs="Sylfaen"/>
          <w:sz w:val="24"/>
          <w:szCs w:val="24"/>
          <w:lang w:val="ru-RU"/>
        </w:rPr>
        <w:t>სკალისა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და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მაქსიმალური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ღირებულების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შერჩევა</w:t>
      </w:r>
      <w:r w:rsidRPr="00223612">
        <w:rPr>
          <w:sz w:val="24"/>
          <w:szCs w:val="24"/>
          <w:lang w:val="ru-RU"/>
        </w:rPr>
        <w:t xml:space="preserve">: </w:t>
      </w:r>
      <w:r w:rsidRPr="00223612">
        <w:rPr>
          <w:rFonts w:ascii="Sylfaen" w:hAnsi="Sylfaen" w:cs="Sylfaen"/>
          <w:sz w:val="24"/>
          <w:szCs w:val="24"/>
          <w:lang w:val="ru-RU"/>
        </w:rPr>
        <w:t>თუ</w:t>
      </w:r>
      <w:r w:rsidRPr="00223612">
        <w:rPr>
          <w:sz w:val="24"/>
          <w:szCs w:val="24"/>
          <w:lang w:val="ru-RU"/>
        </w:rPr>
        <w:t xml:space="preserve">  </w:t>
      </w:r>
      <w:r w:rsidRPr="00223612">
        <w:rPr>
          <w:rFonts w:ascii="Sylfaen" w:hAnsi="Sylfaen" w:cs="Sylfaen"/>
          <w:sz w:val="24"/>
          <w:szCs w:val="24"/>
          <w:lang w:val="ru-RU"/>
        </w:rPr>
        <w:t>ერთ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მონაწილეს</w:t>
      </w:r>
      <w:r>
        <w:rPr>
          <w:rFonts w:ascii="Sylfaen" w:hAnsi="Sylfaen" w:cs="Sylfaen"/>
          <w:sz w:val="24"/>
          <w:szCs w:val="24"/>
          <w:lang w:val="ka-GE"/>
        </w:rPr>
        <w:t xml:space="preserve">  მაინც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აქვს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ფასი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r>
        <w:rPr>
          <w:rFonts w:ascii="Sylfaen" w:hAnsi="Sylfaen"/>
          <w:sz w:val="24"/>
          <w:szCs w:val="24"/>
          <w:lang w:val="ka-GE"/>
        </w:rPr>
        <w:t xml:space="preserve"> სკფ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ნებისმიერი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მიერ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შემოთავაზებული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Pr="00223612">
        <w:rPr>
          <w:sz w:val="24"/>
          <w:szCs w:val="24"/>
          <w:lang w:val="ru-RU"/>
        </w:rPr>
        <w:t xml:space="preserve"> (</w:t>
      </w:r>
      <w:r>
        <w:rPr>
          <w:rFonts w:ascii="Sylfaen" w:hAnsi="Sylfaen" w:cs="Sylfaen"/>
          <w:sz w:val="24"/>
          <w:szCs w:val="24"/>
          <w:lang w:val="ka-GE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უმაღლეს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ღირებულებაზე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ნაკლები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r w:rsidRPr="00223612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23612">
        <w:rPr>
          <w:sz w:val="24"/>
          <w:szCs w:val="24"/>
          <w:lang w:val="ru-RU"/>
        </w:rPr>
        <w:t xml:space="preserve">), </w:t>
      </w:r>
      <w:r w:rsidRPr="00223612">
        <w:rPr>
          <w:rFonts w:ascii="Sylfaen" w:hAnsi="Sylfaen" w:cs="Sylfaen"/>
          <w:sz w:val="24"/>
          <w:szCs w:val="24"/>
          <w:lang w:val="ru-RU"/>
        </w:rPr>
        <w:t>მაშინ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სკალა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არის</w:t>
      </w:r>
      <w:r w:rsidRPr="00223612">
        <w:rPr>
          <w:sz w:val="24"/>
          <w:szCs w:val="24"/>
          <w:lang w:val="ru-RU"/>
        </w:rPr>
        <w:t xml:space="preserve"> 1-</w:t>
      </w:r>
      <w:r w:rsidRPr="00223612">
        <w:rPr>
          <w:rFonts w:ascii="Sylfaen" w:hAnsi="Sylfaen" w:cs="Sylfaen"/>
          <w:sz w:val="24"/>
          <w:szCs w:val="24"/>
          <w:lang w:val="ru-RU"/>
        </w:rPr>
        <w:t>დან</w:t>
      </w:r>
      <w:r w:rsidRPr="00223612">
        <w:rPr>
          <w:sz w:val="24"/>
          <w:szCs w:val="24"/>
          <w:lang w:val="ru-RU"/>
        </w:rPr>
        <w:t xml:space="preserve"> 5-</w:t>
      </w:r>
      <w:r w:rsidRPr="00223612">
        <w:rPr>
          <w:rFonts w:ascii="Sylfaen" w:hAnsi="Sylfaen" w:cs="Sylfaen"/>
          <w:sz w:val="24"/>
          <w:szCs w:val="24"/>
          <w:lang w:val="ru-RU"/>
        </w:rPr>
        <w:t>მდე</w:t>
      </w:r>
      <w:r w:rsidRPr="00223612">
        <w:rPr>
          <w:sz w:val="24"/>
          <w:szCs w:val="24"/>
          <w:lang w:val="ru-RU"/>
        </w:rPr>
        <w:t xml:space="preserve">,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რეიტინგი</w:t>
      </w:r>
      <w:r w:rsidRPr="00223612">
        <w:rPr>
          <w:sz w:val="24"/>
          <w:szCs w:val="24"/>
          <w:lang w:val="ru-RU"/>
        </w:rPr>
        <w:t xml:space="preserve"> </w:t>
      </w:r>
      <w:r w:rsidR="004A46EB">
        <w:rPr>
          <w:rFonts w:ascii="Sylfaen" w:hAnsi="Sylfaen" w:cs="Sylfaen"/>
          <w:sz w:val="24"/>
          <w:szCs w:val="24"/>
          <w:lang w:val="ka-GE"/>
        </w:rPr>
        <w:t>--</w:t>
      </w:r>
      <w:r w:rsidRPr="00223612">
        <w:rPr>
          <w:sz w:val="24"/>
          <w:szCs w:val="24"/>
          <w:lang w:val="ru-RU"/>
        </w:rPr>
        <w:t xml:space="preserve"> 2 </w:t>
      </w:r>
      <w:r w:rsidRPr="00223612">
        <w:rPr>
          <w:rFonts w:ascii="Sylfaen" w:hAnsi="Sylfaen" w:cs="Sylfaen"/>
          <w:sz w:val="24"/>
          <w:szCs w:val="24"/>
          <w:lang w:val="ru-RU"/>
        </w:rPr>
        <w:t>ქულა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სცენარ</w:t>
      </w:r>
      <w:r w:rsidR="004D0A1C">
        <w:rPr>
          <w:rFonts w:ascii="Sylfaen" w:hAnsi="Sylfaen" w:cs="Sylfaen"/>
          <w:sz w:val="24"/>
          <w:szCs w:val="24"/>
          <w:lang w:val="ka-GE"/>
        </w:rPr>
        <w:t>ი</w:t>
      </w:r>
      <w:r w:rsidRPr="00223612">
        <w:rPr>
          <w:sz w:val="24"/>
          <w:szCs w:val="24"/>
          <w:lang w:val="ru-RU"/>
        </w:rPr>
        <w:t xml:space="preserve"> 1).</w:t>
      </w:r>
    </w:p>
    <w:p w14:paraId="32348658" w14:textId="761C219F" w:rsidR="00E21048" w:rsidRPr="00E21048" w:rsidRDefault="004A46EB" w:rsidP="00E21048">
      <w:pPr>
        <w:rPr>
          <w:sz w:val="24"/>
          <w:szCs w:val="24"/>
          <w:lang w:val="ru-RU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წინადადება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მაქსიმუმზე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r w:rsidRPr="004A46EB">
        <w:rPr>
          <w:sz w:val="24"/>
          <w:szCs w:val="24"/>
          <w:lang w:val="ru-RU"/>
        </w:rPr>
        <w:t xml:space="preserve"> (</w:t>
      </w:r>
      <w:r w:rsidRPr="004A46EB">
        <w:rPr>
          <w:rFonts w:ascii="Sylfaen" w:hAnsi="Sylfaen" w:cs="Sylfaen"/>
          <w:sz w:val="24"/>
          <w:szCs w:val="24"/>
          <w:lang w:val="ru-RU"/>
        </w:rPr>
        <w:t>ანუ</w:t>
      </w:r>
      <w:r w:rsidRPr="004A46EB">
        <w:rPr>
          <w:sz w:val="24"/>
          <w:szCs w:val="24"/>
          <w:lang w:val="ru-RU"/>
        </w:rPr>
        <w:t xml:space="preserve">, </w:t>
      </w: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r>
        <w:rPr>
          <w:rFonts w:ascii="Sylfaen" w:hAnsi="Sylfaen" w:cs="Sylfaen"/>
          <w:sz w:val="24"/>
          <w:szCs w:val="24"/>
          <w:lang w:val="ka-GE"/>
        </w:rPr>
        <w:t xml:space="preserve"> გავიდა ერთი და  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იგივე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ღირებულება</w:t>
      </w:r>
      <w:r>
        <w:rPr>
          <w:rFonts w:ascii="Sylfaen" w:hAnsi="Sylfaen" w:cs="Sylfaen"/>
          <w:sz w:val="24"/>
          <w:szCs w:val="24"/>
          <w:lang w:val="ka-GE"/>
        </w:rPr>
        <w:t>ზე</w:t>
      </w:r>
      <w:r w:rsidRPr="004A46EB">
        <w:rPr>
          <w:sz w:val="24"/>
          <w:szCs w:val="24"/>
          <w:lang w:val="ru-RU"/>
        </w:rPr>
        <w:t xml:space="preserve">), </w:t>
      </w:r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სკალა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3-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საბაზო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შეფასება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--</w:t>
      </w:r>
      <w:r w:rsidRPr="004A46EB">
        <w:rPr>
          <w:sz w:val="24"/>
          <w:szCs w:val="24"/>
          <w:lang w:val="ru-RU"/>
        </w:rPr>
        <w:t xml:space="preserve"> 3 </w:t>
      </w:r>
      <w:r w:rsidRPr="004A46EB">
        <w:rPr>
          <w:rFonts w:ascii="Sylfaen" w:hAnsi="Sylfaen" w:cs="Sylfaen"/>
          <w:sz w:val="24"/>
          <w:szCs w:val="24"/>
          <w:lang w:val="ru-RU"/>
        </w:rPr>
        <w:t>ქულა</w:t>
      </w:r>
      <w:r w:rsidRPr="004A46EB">
        <w:rPr>
          <w:sz w:val="24"/>
          <w:szCs w:val="24"/>
          <w:lang w:val="ru-RU"/>
        </w:rPr>
        <w:t xml:space="preserve"> (</w:t>
      </w:r>
      <w:r w:rsidRPr="004A46EB">
        <w:rPr>
          <w:rFonts w:ascii="Sylfaen" w:hAnsi="Sylfaen" w:cs="Sylfaen"/>
          <w:sz w:val="24"/>
          <w:szCs w:val="24"/>
          <w:lang w:val="ru-RU"/>
        </w:rPr>
        <w:t>სცენარში</w:t>
      </w:r>
      <w:r w:rsidRPr="004A46EB">
        <w:rPr>
          <w:sz w:val="24"/>
          <w:szCs w:val="24"/>
          <w:lang w:val="ru-RU"/>
        </w:rPr>
        <w:t xml:space="preserve"> 2)</w:t>
      </w:r>
    </w:p>
    <w:p w14:paraId="6EF2E587" w14:textId="40673803" w:rsidR="004A46EB" w:rsidRPr="004143B9" w:rsidRDefault="004A46EB" w:rsidP="004A46EB">
      <w:pPr>
        <w:rPr>
          <w:rFonts w:ascii="Sylfaen" w:hAnsi="Sylfaen"/>
          <w:sz w:val="24"/>
          <w:szCs w:val="24"/>
          <w:lang w:val="ka-GE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lastRenderedPageBreak/>
        <w:t>სცენარი</w:t>
      </w:r>
      <w:r w:rsidRPr="004A46EB">
        <w:rPr>
          <w:sz w:val="24"/>
          <w:szCs w:val="24"/>
          <w:lang w:val="ru-RU"/>
        </w:rPr>
        <w:t xml:space="preserve"> 1: </w:t>
      </w:r>
      <w:r>
        <w:rPr>
          <w:rFonts w:ascii="Sylfaen" w:hAnsi="Sylfaen" w:cs="Sylfaen"/>
          <w:sz w:val="24"/>
          <w:szCs w:val="24"/>
          <w:lang w:val="ka-GE"/>
        </w:rPr>
        <w:t>შე</w:t>
      </w:r>
      <w:r w:rsidR="004143B9">
        <w:rPr>
          <w:rFonts w:ascii="Sylfaen" w:hAnsi="Sylfaen" w:cs="Sylfaen"/>
          <w:sz w:val="24"/>
          <w:szCs w:val="24"/>
          <w:lang w:val="ka-GE"/>
        </w:rPr>
        <w:t>ფ</w:t>
      </w:r>
      <w:r>
        <w:rPr>
          <w:rFonts w:ascii="Sylfaen" w:hAnsi="Sylfaen" w:cs="Sylfaen"/>
          <w:sz w:val="24"/>
          <w:szCs w:val="24"/>
          <w:lang w:val="ka-GE"/>
        </w:rPr>
        <w:t>ასების სკალა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5-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. </w:t>
      </w:r>
      <w:r w:rsidRPr="004A46EB">
        <w:rPr>
          <w:rFonts w:ascii="Sylfaen" w:hAnsi="Sylfaen" w:cs="Sylfaen"/>
          <w:sz w:val="24"/>
          <w:szCs w:val="24"/>
          <w:lang w:val="ru-RU"/>
        </w:rPr>
        <w:t>შედარება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ხდება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საქონლის კალა</w:t>
      </w:r>
      <w:r w:rsidR="004143B9">
        <w:rPr>
          <w:rFonts w:ascii="Sylfaen" w:hAnsi="Sylfaen"/>
          <w:sz w:val="24"/>
          <w:szCs w:val="24"/>
          <w:lang w:val="ka-GE"/>
        </w:rPr>
        <w:t>თ</w:t>
      </w:r>
      <w:r>
        <w:rPr>
          <w:rFonts w:ascii="Sylfaen" w:hAnsi="Sylfaen"/>
          <w:sz w:val="24"/>
          <w:szCs w:val="24"/>
          <w:lang w:val="ka-GE"/>
        </w:rPr>
        <w:t xml:space="preserve">ის </w:t>
      </w:r>
      <w:r w:rsidR="004143B9">
        <w:rPr>
          <w:rFonts w:ascii="Sylfaen" w:hAnsi="Sylfaen"/>
          <w:sz w:val="24"/>
          <w:szCs w:val="24"/>
          <w:lang w:val="ka-GE"/>
        </w:rPr>
        <w:t>ფასსა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და</w:t>
      </w:r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r w:rsidRPr="004A46EB">
        <w:rPr>
          <w:sz w:val="24"/>
          <w:szCs w:val="24"/>
          <w:lang w:val="ru-RU"/>
        </w:rPr>
        <w:t>:</w:t>
      </w:r>
    </w:p>
    <w:p w14:paraId="775C5C35" w14:textId="04267FA4" w:rsidR="004A46EB" w:rsidRPr="004A46EB" w:rsidRDefault="004A46EB" w:rsidP="004A46EB">
      <w:pPr>
        <w:rPr>
          <w:sz w:val="24"/>
          <w:szCs w:val="24"/>
          <w:lang w:val="ru-RU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 w:rsidR="00290408">
        <w:rPr>
          <w:rFonts w:ascii="Sylfaen" w:hAnsi="Sylfaen"/>
          <w:sz w:val="24"/>
          <w:szCs w:val="24"/>
          <w:lang w:val="ka-GE"/>
        </w:rPr>
        <w:t xml:space="preserve">საქონლის კალათის ფასი </w:t>
      </w:r>
      <w:r w:rsidRPr="004A46EB">
        <w:rPr>
          <w:rFonts w:ascii="Sylfaen" w:hAnsi="Sylfaen" w:cs="Sylfaen"/>
          <w:sz w:val="24"/>
          <w:szCs w:val="24"/>
          <w:lang w:val="ru-RU"/>
        </w:rPr>
        <w:t>უდრის</w:t>
      </w:r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ს</w:t>
      </w:r>
      <w:r w:rsidRPr="004A46EB">
        <w:rPr>
          <w:sz w:val="24"/>
          <w:szCs w:val="24"/>
          <w:lang w:val="ru-RU"/>
        </w:rPr>
        <w:t xml:space="preserve">, </w:t>
      </w:r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ასეთი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იღებს</w:t>
      </w:r>
      <w:r w:rsidRPr="004A46EB">
        <w:rPr>
          <w:sz w:val="24"/>
          <w:szCs w:val="24"/>
          <w:lang w:val="ru-RU"/>
        </w:rPr>
        <w:t xml:space="preserve"> 2 </w:t>
      </w:r>
      <w:r w:rsidRPr="004A46EB">
        <w:rPr>
          <w:rFonts w:ascii="Sylfaen" w:hAnsi="Sylfaen" w:cs="Sylfaen"/>
          <w:sz w:val="24"/>
          <w:szCs w:val="24"/>
          <w:lang w:val="ru-RU"/>
        </w:rPr>
        <w:t>ქულას</w:t>
      </w:r>
      <w:r w:rsidRPr="004A46EB">
        <w:rPr>
          <w:sz w:val="24"/>
          <w:szCs w:val="24"/>
          <w:lang w:val="ru-RU"/>
        </w:rPr>
        <w:t>.</w:t>
      </w:r>
    </w:p>
    <w:p w14:paraId="150B373B" w14:textId="74F258AA" w:rsidR="00E21048" w:rsidRPr="00290408" w:rsidRDefault="004A46EB" w:rsidP="004A46EB">
      <w:pPr>
        <w:rPr>
          <w:rFonts w:ascii="Sylfaen" w:hAnsi="Sylfaen"/>
          <w:sz w:val="24"/>
          <w:szCs w:val="24"/>
          <w:lang w:val="ka-GE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t>მოწმდება</w:t>
      </w:r>
      <w:r w:rsidRPr="004A46EB">
        <w:rPr>
          <w:sz w:val="24"/>
          <w:szCs w:val="24"/>
          <w:lang w:val="ru-RU"/>
        </w:rPr>
        <w:t xml:space="preserve">,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წინადადებები</w:t>
      </w:r>
      <w:r w:rsidRPr="004A46EB">
        <w:rPr>
          <w:sz w:val="24"/>
          <w:szCs w:val="24"/>
          <w:lang w:val="ru-RU"/>
        </w:rPr>
        <w:t xml:space="preserve"> </w:t>
      </w:r>
      <w:r w:rsidR="00290408" w:rsidRPr="004A46EB">
        <w:rPr>
          <w:sz w:val="24"/>
          <w:szCs w:val="24"/>
          <w:lang w:val="ru-RU"/>
        </w:rPr>
        <w:t>30%-</w:t>
      </w:r>
      <w:r w:rsidR="00290408" w:rsidRPr="004A46EB">
        <w:rPr>
          <w:rFonts w:ascii="Sylfaen" w:hAnsi="Sylfaen" w:cs="Sylfaen"/>
          <w:sz w:val="24"/>
          <w:szCs w:val="24"/>
          <w:lang w:val="ru-RU"/>
        </w:rPr>
        <w:t>ით</w:t>
      </w:r>
      <w:r w:rsidR="00290408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="00290408">
        <w:rPr>
          <w:rFonts w:ascii="Sylfaen" w:hAnsi="Sylfaen"/>
          <w:sz w:val="24"/>
          <w:szCs w:val="24"/>
          <w:lang w:val="ka-GE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r w:rsidR="00290408">
        <w:rPr>
          <w:rFonts w:ascii="Sylfaen" w:hAnsi="Sylfaen"/>
          <w:sz w:val="24"/>
          <w:szCs w:val="24"/>
          <w:lang w:val="ka-GE"/>
        </w:rPr>
        <w:t>:</w:t>
      </w:r>
    </w:p>
    <w:p w14:paraId="6A5293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7CF8F584" w14:textId="0FC91E6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თუ (( მინ( დიაპაზონი)/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>)</w:t>
      </w:r>
      <w:r w:rsidRPr="00E21048">
        <w:rPr>
          <w:sz w:val="24"/>
          <w:szCs w:val="24"/>
          <w:lang w:val="ru-RU"/>
        </w:rPr>
        <w:t>)&lt;0</w:t>
      </w:r>
      <w:r>
        <w:rPr>
          <w:rFonts w:ascii="Sylfaen" w:hAnsi="Sylfaen"/>
          <w:sz w:val="24"/>
          <w:szCs w:val="24"/>
          <w:lang w:val="ka-GE"/>
        </w:rPr>
        <w:t>,</w:t>
      </w:r>
      <w:r w:rsidRPr="00E21048">
        <w:rPr>
          <w:sz w:val="24"/>
          <w:szCs w:val="24"/>
          <w:lang w:val="ru-RU"/>
        </w:rPr>
        <w:t>7</w:t>
      </w:r>
      <w:r>
        <w:rPr>
          <w:rFonts w:ascii="Sylfaen" w:hAnsi="Sylfaen"/>
          <w:sz w:val="24"/>
          <w:szCs w:val="24"/>
          <w:lang w:val="ka-GE"/>
        </w:rPr>
        <w:t>;</w:t>
      </w:r>
    </w:p>
    <w:p w14:paraId="75EFD1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C4C868A" w14:textId="337F944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 w:rsidRPr="00290408">
        <w:rPr>
          <w:rFonts w:ascii="Sylfaen" w:hAnsi="Sylfaen" w:cs="Sylfaen"/>
          <w:sz w:val="24"/>
          <w:szCs w:val="24"/>
          <w:lang w:val="ru-RU"/>
        </w:rPr>
        <w:t>თუ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მინიმალური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r w:rsidRPr="00290408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90408">
        <w:rPr>
          <w:sz w:val="24"/>
          <w:szCs w:val="24"/>
          <w:lang w:val="ru-RU"/>
        </w:rPr>
        <w:t>-</w:t>
      </w:r>
      <w:r w:rsidRPr="00290408">
        <w:rPr>
          <w:rFonts w:ascii="Sylfaen" w:hAnsi="Sylfaen" w:cs="Sylfaen"/>
          <w:sz w:val="24"/>
          <w:szCs w:val="24"/>
          <w:lang w:val="ru-RU"/>
        </w:rPr>
        <w:t>ზე</w:t>
      </w:r>
      <w:r w:rsidRPr="00290408">
        <w:rPr>
          <w:sz w:val="24"/>
          <w:szCs w:val="24"/>
          <w:lang w:val="ru-RU"/>
        </w:rPr>
        <w:t xml:space="preserve"> 30%-</w:t>
      </w:r>
      <w:r w:rsidRPr="00290408">
        <w:rPr>
          <w:rFonts w:ascii="Sylfaen" w:hAnsi="Sylfaen" w:cs="Sylfaen"/>
          <w:sz w:val="24"/>
          <w:szCs w:val="24"/>
          <w:lang w:val="ru-RU"/>
        </w:rPr>
        <w:t>ით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ნაკლებია</w:t>
      </w:r>
      <w:r w:rsidRPr="00290408">
        <w:rPr>
          <w:sz w:val="24"/>
          <w:szCs w:val="24"/>
          <w:lang w:val="ru-RU"/>
        </w:rPr>
        <w:t xml:space="preserve">, </w:t>
      </w:r>
      <w:r w:rsidRPr="00290408">
        <w:rPr>
          <w:rFonts w:ascii="Sylfaen" w:hAnsi="Sylfaen" w:cs="Sylfaen"/>
          <w:sz w:val="24"/>
          <w:szCs w:val="24"/>
          <w:lang w:val="ru-RU"/>
        </w:rPr>
        <w:t>მაშინ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მაქსიმალურ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ქულა</w:t>
      </w:r>
      <w:r w:rsidR="004143B9">
        <w:rPr>
          <w:rFonts w:ascii="Sylfaen" w:hAnsi="Sylfaen"/>
          <w:sz w:val="24"/>
          <w:szCs w:val="24"/>
          <w:lang w:val="ka-GE"/>
        </w:rPr>
        <w:t xml:space="preserve"> </w:t>
      </w:r>
      <w:r w:rsidRPr="00290408">
        <w:rPr>
          <w:sz w:val="24"/>
          <w:szCs w:val="24"/>
          <w:lang w:val="ru-RU"/>
        </w:rPr>
        <w:t>5</w:t>
      </w:r>
      <w:r>
        <w:rPr>
          <w:rFonts w:ascii="Sylfaen" w:hAnsi="Sylfaen"/>
          <w:sz w:val="24"/>
          <w:szCs w:val="24"/>
          <w:lang w:val="ka-GE"/>
        </w:rPr>
        <w:t>-ს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შეესაბამება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მინიმალურ</w:t>
      </w:r>
      <w:r>
        <w:rPr>
          <w:rFonts w:ascii="Sylfaen" w:hAnsi="Sylfaen" w:cs="Sylfaen"/>
          <w:sz w:val="24"/>
          <w:szCs w:val="24"/>
          <w:lang w:val="ka-GE"/>
        </w:rPr>
        <w:t>ი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r>
        <w:rPr>
          <w:rFonts w:ascii="Sylfaen" w:hAnsi="Sylfaen"/>
          <w:sz w:val="24"/>
          <w:szCs w:val="24"/>
          <w:lang w:val="ka-GE"/>
        </w:rPr>
        <w:t>:</w:t>
      </w:r>
    </w:p>
    <w:p w14:paraId="6ED20CC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B406A43" w14:textId="788FB20D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თუ (საქონლის კალათის ფასი =მინ( დიაპაზონს), მაშინ  5;</w:t>
      </w:r>
    </w:p>
    <w:p w14:paraId="41394283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CB981F1" w14:textId="6B1AE57C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სხვაგვარად </w:t>
      </w:r>
      <w:bookmarkStart w:id="0" w:name="_Hlk156951836"/>
      <w:r>
        <w:rPr>
          <w:rFonts w:ascii="Sylfaen" w:hAnsi="Sylfaen"/>
          <w:sz w:val="24"/>
          <w:szCs w:val="24"/>
          <w:lang w:val="ka-GE"/>
        </w:rPr>
        <w:t>((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ფასი)</w:t>
      </w:r>
      <w:r w:rsidRPr="00E21048">
        <w:rPr>
          <w:sz w:val="24"/>
          <w:szCs w:val="24"/>
          <w:lang w:val="ru-RU"/>
        </w:rPr>
        <w:t>)*3</w:t>
      </w:r>
      <w:r>
        <w:rPr>
          <w:rFonts w:ascii="Sylfaen" w:hAnsi="Sylfaen"/>
          <w:sz w:val="24"/>
          <w:szCs w:val="24"/>
          <w:lang w:val="ka-GE"/>
        </w:rPr>
        <w:t>/(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- </w:t>
      </w:r>
      <w:bookmarkEnd w:id="0"/>
      <w:r>
        <w:rPr>
          <w:rFonts w:ascii="Sylfaen" w:hAnsi="Sylfaen"/>
          <w:sz w:val="24"/>
          <w:szCs w:val="24"/>
          <w:lang w:val="ka-GE"/>
        </w:rPr>
        <w:t>მინ (დიაპაზონი))  + 2 ));</w:t>
      </w:r>
    </w:p>
    <w:p w14:paraId="03BAD90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322509FC" w14:textId="3F693C1A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r w:rsidRPr="00DE2669">
        <w:rPr>
          <w:rFonts w:ascii="Sylfaen" w:hAnsi="Sylfaen" w:cs="Sylfaen"/>
          <w:sz w:val="24"/>
          <w:szCs w:val="24"/>
          <w:lang w:val="ru-RU"/>
        </w:rPr>
        <w:t>თუ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მინიმალური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შეთავაზება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არ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არის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მაიღ</w:t>
      </w:r>
      <w:r w:rsidRPr="00DE2669">
        <w:rPr>
          <w:sz w:val="24"/>
          <w:szCs w:val="24"/>
          <w:lang w:val="ru-RU"/>
        </w:rPr>
        <w:t>-</w:t>
      </w:r>
      <w:r w:rsidRPr="00DE2669">
        <w:rPr>
          <w:rFonts w:ascii="Sylfaen" w:hAnsi="Sylfaen" w:cs="Sylfaen"/>
          <w:sz w:val="24"/>
          <w:szCs w:val="24"/>
          <w:lang w:val="ru-RU"/>
        </w:rPr>
        <w:t>ზე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ნაკლები</w:t>
      </w:r>
      <w:r w:rsidRPr="00DE2669">
        <w:rPr>
          <w:sz w:val="24"/>
          <w:szCs w:val="24"/>
          <w:lang w:val="ru-RU"/>
        </w:rPr>
        <w:t xml:space="preserve"> 30%-</w:t>
      </w:r>
      <w:r w:rsidRPr="00DE2669">
        <w:rPr>
          <w:rFonts w:ascii="Sylfaen" w:hAnsi="Sylfaen" w:cs="Sylfaen"/>
          <w:sz w:val="24"/>
          <w:szCs w:val="24"/>
          <w:lang w:val="ru-RU"/>
        </w:rPr>
        <w:t>ით</w:t>
      </w:r>
      <w:r w:rsidRPr="00DE2669">
        <w:rPr>
          <w:sz w:val="24"/>
          <w:szCs w:val="24"/>
          <w:lang w:val="ru-RU"/>
        </w:rPr>
        <w:t xml:space="preserve">, </w:t>
      </w:r>
      <w:r w:rsidRPr="00DE2669">
        <w:rPr>
          <w:rFonts w:ascii="Sylfaen" w:hAnsi="Sylfaen" w:cs="Sylfaen"/>
          <w:sz w:val="24"/>
          <w:szCs w:val="24"/>
          <w:lang w:val="ru-RU"/>
        </w:rPr>
        <w:t>მაშინ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მაქსიმალურ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ქულა</w:t>
      </w:r>
      <w:r w:rsidRPr="00DE2669">
        <w:rPr>
          <w:sz w:val="24"/>
          <w:szCs w:val="24"/>
          <w:lang w:val="ru-RU"/>
        </w:rPr>
        <w:t xml:space="preserve"> 5</w:t>
      </w:r>
      <w:r>
        <w:rPr>
          <w:rFonts w:ascii="Sylfaen" w:hAnsi="Sylfaen"/>
          <w:sz w:val="24"/>
          <w:szCs w:val="24"/>
          <w:lang w:val="ka-GE"/>
        </w:rPr>
        <w:t>-ს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შეესაბამება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ჯამს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მინუს</w:t>
      </w:r>
      <w:r w:rsidRPr="00DE2669">
        <w:rPr>
          <w:sz w:val="24"/>
          <w:szCs w:val="24"/>
          <w:lang w:val="ru-RU"/>
        </w:rPr>
        <w:t xml:space="preserve"> 30%. </w:t>
      </w:r>
      <w:r w:rsidRPr="00DE2669">
        <w:rPr>
          <w:rFonts w:ascii="Sylfaen" w:hAnsi="Sylfaen" w:cs="Sylfaen"/>
          <w:sz w:val="24"/>
          <w:szCs w:val="24"/>
          <w:lang w:val="ru-RU"/>
        </w:rPr>
        <w:t>ქულ</w:t>
      </w:r>
      <w:r w:rsidR="004143B9">
        <w:rPr>
          <w:rFonts w:ascii="Sylfaen" w:hAnsi="Sylfaen" w:cs="Sylfaen"/>
          <w:sz w:val="24"/>
          <w:szCs w:val="24"/>
          <w:lang w:val="ka-GE"/>
        </w:rPr>
        <w:t xml:space="preserve">ის 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გამო</w:t>
      </w:r>
      <w:r w:rsidR="004143B9">
        <w:rPr>
          <w:rFonts w:ascii="Sylfaen" w:hAnsi="Sylfaen" w:cs="Sylfaen"/>
          <w:sz w:val="24"/>
          <w:szCs w:val="24"/>
          <w:lang w:val="ka-GE"/>
        </w:rPr>
        <w:t>თვლა</w:t>
      </w:r>
      <w:r>
        <w:rPr>
          <w:rFonts w:ascii="Sylfaen" w:hAnsi="Sylfaen" w:cs="Sylfaen"/>
          <w:sz w:val="24"/>
          <w:szCs w:val="24"/>
          <w:lang w:val="ka-GE"/>
        </w:rPr>
        <w:t xml:space="preserve"> ხდება </w:t>
      </w:r>
      <w:r w:rsidRPr="00DE2669">
        <w:rPr>
          <w:sz w:val="24"/>
          <w:szCs w:val="24"/>
          <w:lang w:val="ru-RU"/>
        </w:rPr>
        <w:t xml:space="preserve"> 2-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5-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დიაპაზონში</w:t>
      </w:r>
      <w:r>
        <w:rPr>
          <w:rFonts w:ascii="Sylfaen" w:hAnsi="Sylfaen"/>
          <w:sz w:val="24"/>
          <w:szCs w:val="24"/>
          <w:lang w:val="ka-GE"/>
        </w:rPr>
        <w:t>:</w:t>
      </w:r>
    </w:p>
    <w:p w14:paraId="51FCC89C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9A8EE1F" w14:textId="227FE97B" w:rsidR="00E21048" w:rsidRPr="00E21048" w:rsidRDefault="00DE2669" w:rsidP="00E21048">
      <w:pPr>
        <w:rPr>
          <w:sz w:val="24"/>
          <w:szCs w:val="24"/>
          <w:lang w:val="ru-RU"/>
        </w:rPr>
      </w:pPr>
      <w:r w:rsidRPr="00DE266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(( 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 )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/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 )</w:t>
      </w:r>
      <w:r w:rsidRPr="00DE2669">
        <w:rPr>
          <w:sz w:val="24"/>
          <w:szCs w:val="24"/>
          <w:lang w:val="ru-RU"/>
        </w:rPr>
        <w:t xml:space="preserve"> </w:t>
      </w:r>
      <w:r w:rsidRPr="00E21048">
        <w:rPr>
          <w:sz w:val="24"/>
          <w:szCs w:val="24"/>
          <w:lang w:val="ru-RU"/>
        </w:rPr>
        <w:t>)*10)+2))</w:t>
      </w:r>
    </w:p>
    <w:p w14:paraId="10C41938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E0839C8" w14:textId="610A4426" w:rsidR="00E21048" w:rsidRPr="00E21048" w:rsidRDefault="00DE2669" w:rsidP="00E21048">
      <w:pPr>
        <w:rPr>
          <w:sz w:val="24"/>
          <w:szCs w:val="24"/>
          <w:lang w:val="ru-RU"/>
        </w:rPr>
      </w:pPr>
      <w:r w:rsidRPr="00DE2669">
        <w:rPr>
          <w:rFonts w:ascii="Sylfaen" w:hAnsi="Sylfaen" w:cs="Sylfaen"/>
          <w:sz w:val="24"/>
          <w:szCs w:val="24"/>
          <w:lang w:val="ru-RU"/>
        </w:rPr>
        <w:t>სცენარი</w:t>
      </w:r>
      <w:r w:rsidRPr="00DE2669">
        <w:rPr>
          <w:sz w:val="24"/>
          <w:szCs w:val="24"/>
          <w:lang w:val="ru-RU"/>
        </w:rPr>
        <w:t xml:space="preserve"> 2: </w:t>
      </w:r>
      <w:r>
        <w:rPr>
          <w:rFonts w:ascii="Sylfaen" w:hAnsi="Sylfaen" w:cs="Sylfaen"/>
          <w:sz w:val="24"/>
          <w:szCs w:val="24"/>
          <w:lang w:val="ka-GE"/>
        </w:rPr>
        <w:t>შეფასების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სკალა</w:t>
      </w:r>
      <w:r w:rsidRPr="00DE2669">
        <w:rPr>
          <w:sz w:val="24"/>
          <w:szCs w:val="24"/>
          <w:lang w:val="ru-RU"/>
        </w:rPr>
        <w:t xml:space="preserve"> 1-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3-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>.</w:t>
      </w:r>
      <w:r w:rsidR="000F184D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საქონლის ფასის მქონე 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მონაწილე</w:t>
      </w:r>
      <w:r w:rsidR="0083756B">
        <w:rPr>
          <w:rFonts w:ascii="Sylfaen" w:hAnsi="Sylfaen" w:cs="Sylfaen"/>
          <w:sz w:val="24"/>
          <w:szCs w:val="24"/>
          <w:lang w:val="ka-GE"/>
        </w:rPr>
        <w:t xml:space="preserve">  </w:t>
      </w:r>
      <w:r w:rsidR="0083756B" w:rsidRPr="00DE2669">
        <w:rPr>
          <w:rFonts w:ascii="Sylfaen" w:hAnsi="Sylfaen" w:cs="Sylfaen"/>
          <w:sz w:val="24"/>
          <w:szCs w:val="24"/>
          <w:lang w:val="ru-RU"/>
        </w:rPr>
        <w:t>იღებს</w:t>
      </w:r>
      <w:r w:rsidR="0083756B" w:rsidRPr="00DE2669">
        <w:rPr>
          <w:sz w:val="24"/>
          <w:szCs w:val="24"/>
          <w:lang w:val="ru-RU"/>
        </w:rPr>
        <w:t xml:space="preserve"> 3 </w:t>
      </w:r>
      <w:r w:rsidR="0083756B" w:rsidRPr="00DE2669">
        <w:rPr>
          <w:rFonts w:ascii="Sylfaen" w:hAnsi="Sylfaen" w:cs="Sylfaen"/>
          <w:sz w:val="24"/>
          <w:szCs w:val="24"/>
          <w:lang w:val="ru-RU"/>
        </w:rPr>
        <w:t>ქულას</w:t>
      </w:r>
      <w:r w:rsidR="0083756B">
        <w:rPr>
          <w:rFonts w:ascii="Sylfaen" w:hAnsi="Sylfaen"/>
          <w:sz w:val="24"/>
          <w:szCs w:val="24"/>
          <w:lang w:val="ka-GE"/>
        </w:rPr>
        <w:t xml:space="preserve"> , რომელიც 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მაქსიმალური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ღირებულების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ტოლი</w:t>
      </w:r>
      <w:r w:rsidR="0083756B">
        <w:rPr>
          <w:rFonts w:ascii="Sylfaen" w:hAnsi="Sylfaen" w:cs="Sylfaen"/>
          <w:sz w:val="24"/>
          <w:szCs w:val="24"/>
          <w:lang w:val="ka-GE"/>
        </w:rPr>
        <w:t>ა</w:t>
      </w:r>
      <w:r w:rsidR="0083756B">
        <w:rPr>
          <w:rFonts w:ascii="Sylfaen" w:hAnsi="Sylfaen"/>
          <w:sz w:val="24"/>
          <w:szCs w:val="24"/>
          <w:lang w:val="ka-GE"/>
        </w:rPr>
        <w:t>.</w:t>
      </w:r>
      <w:r w:rsidRPr="00DE2669">
        <w:rPr>
          <w:sz w:val="24"/>
          <w:szCs w:val="24"/>
          <w:lang w:val="ru-RU"/>
        </w:rPr>
        <w:t xml:space="preserve"> </w:t>
      </w:r>
    </w:p>
    <w:p w14:paraId="4CFAEEFB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51AEE23B" w14:textId="0D2F0CC9" w:rsidR="00E21048" w:rsidRPr="000F3F46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5.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შესყიდვის</w:t>
      </w:r>
      <w:r w:rsidR="0083756B" w:rsidRPr="0083756B">
        <w:rPr>
          <w:sz w:val="24"/>
          <w:szCs w:val="24"/>
          <w:lang w:val="ru-RU"/>
        </w:rPr>
        <w:t>/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საკონკურსო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კომისიის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მიერ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ყოველ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სხვასთან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შედარებით</w:t>
      </w:r>
      <w:r w:rsidR="0083756B">
        <w:rPr>
          <w:rFonts w:ascii="Sylfaen" w:hAnsi="Sylfaen" w:cs="Sylfaen"/>
          <w:sz w:val="24"/>
          <w:szCs w:val="24"/>
          <w:lang w:val="ka-GE"/>
        </w:rPr>
        <w:t>,</w:t>
      </w:r>
      <w:r w:rsidR="00202E6A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ჯამური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ღირებულების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შემცირებით</w:t>
      </w:r>
      <w:r w:rsidR="0083756B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>
        <w:rPr>
          <w:rFonts w:ascii="Sylfaen" w:hAnsi="Sylfaen" w:cs="Sylfaen"/>
          <w:sz w:val="24"/>
          <w:szCs w:val="24"/>
          <w:lang w:val="ka-GE"/>
        </w:rPr>
        <w:t>.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პირველი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რომელმაც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ქულების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მაქსიმალური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რაოდენობა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r w:rsidR="0083756B" w:rsidRPr="0083756B">
        <w:rPr>
          <w:sz w:val="24"/>
          <w:szCs w:val="24"/>
          <w:lang w:val="ru-RU"/>
        </w:rPr>
        <w:t>.</w:t>
      </w:r>
      <w:r w:rsidR="0083756B" w:rsidRPr="0083756B">
        <w:rPr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ითვლება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რომ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განცხადება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საუკეთესო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r w:rsidR="0083756B" w:rsidRPr="0083756B">
        <w:rPr>
          <w:sz w:val="24"/>
          <w:szCs w:val="24"/>
          <w:lang w:val="ru-RU"/>
        </w:rPr>
        <w:t>.</w:t>
      </w:r>
      <w:r w:rsidRPr="00E21048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თუ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რამდენიმე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ერთ</w:t>
      </w:r>
      <w:r w:rsidR="0083756B">
        <w:rPr>
          <w:rFonts w:ascii="Sylfaen" w:hAnsi="Sylfaen" w:cs="Sylfaen"/>
          <w:sz w:val="24"/>
          <w:szCs w:val="24"/>
          <w:lang w:val="ka-GE"/>
        </w:rPr>
        <w:t xml:space="preserve">ნაირ 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და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ასეთმა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განაცხადებმა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>ერთი და იგივე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საბოლოო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მნიშვნელობ</w:t>
      </w:r>
      <w:r w:rsidR="004143B9">
        <w:rPr>
          <w:rFonts w:ascii="Sylfaen" w:hAnsi="Sylfaen" w:cs="Sylfaen"/>
          <w:sz w:val="24"/>
          <w:szCs w:val="24"/>
          <w:lang w:val="ka-GE"/>
        </w:rPr>
        <w:t>ა</w:t>
      </w:r>
      <w:r w:rsidR="0083756B" w:rsidRPr="0083756B">
        <w:rPr>
          <w:sz w:val="24"/>
          <w:szCs w:val="24"/>
          <w:lang w:val="ru-RU"/>
        </w:rPr>
        <w:t xml:space="preserve">,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უფრო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დაბალი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თანრიგის 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  იმ  განაცხადს,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/>
          <w:sz w:val="24"/>
          <w:szCs w:val="24"/>
          <w:lang w:val="ka-GE"/>
        </w:rPr>
        <w:t xml:space="preserve">რომელიც უფრო ადრე იქნა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მიღებულ</w:t>
      </w:r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 xml:space="preserve"> (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ელექტრონულ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პლატფორმაზე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რეგისტრირებულ</w:t>
      </w:r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>)</w:t>
      </w:r>
      <w:r w:rsidR="000F3F46">
        <w:rPr>
          <w:rFonts w:ascii="Sylfaen" w:hAnsi="Sylfaen"/>
          <w:sz w:val="24"/>
          <w:szCs w:val="24"/>
          <w:lang w:val="ka-GE"/>
        </w:rPr>
        <w:t>.</w:t>
      </w:r>
    </w:p>
    <w:p w14:paraId="3D29E37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0C96F84" w14:textId="18B395DF" w:rsidR="00E21048" w:rsidRDefault="00E21048" w:rsidP="00E21048">
      <w:pPr>
        <w:rPr>
          <w:rFonts w:ascii="Sylfaen" w:hAnsi="Sylfaen" w:cs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lastRenderedPageBreak/>
        <w:t xml:space="preserve"> 6</w:t>
      </w:r>
      <w:r w:rsidR="000F3F46">
        <w:rPr>
          <w:rFonts w:ascii="Sylfaen" w:hAnsi="Sylfaen"/>
          <w:sz w:val="24"/>
          <w:szCs w:val="24"/>
          <w:lang w:val="ka-GE"/>
        </w:rPr>
        <w:t xml:space="preserve">. </w:t>
      </w:r>
      <w:r w:rsidR="009627B8" w:rsidRPr="009627B8">
        <w:rPr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ხელახალი</w:t>
      </w:r>
      <w:r w:rsidR="009627B8" w:rsidRPr="009627B8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გადაფასების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პროცედურის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განხორციელებისას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წინა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რ</w:t>
      </w:r>
      <w:r w:rsidR="000F3F46">
        <w:rPr>
          <w:rFonts w:ascii="Sylfaen" w:hAnsi="Sylfaen" w:cs="Sylfaen"/>
          <w:sz w:val="24"/>
          <w:szCs w:val="24"/>
          <w:lang w:val="ka-GE"/>
        </w:rPr>
        <w:t>ანჟირება</w:t>
      </w:r>
      <w:r w:rsidR="009627B8" w:rsidRPr="009627B8">
        <w:rPr>
          <w:sz w:val="24"/>
          <w:szCs w:val="24"/>
          <w:lang w:val="ru-RU"/>
        </w:rPr>
        <w:t xml:space="preserve"> </w:t>
      </w:r>
      <w:r w:rsidR="000F3F46" w:rsidRPr="009627B8">
        <w:rPr>
          <w:rFonts w:ascii="Sylfaen" w:hAnsi="Sylfaen" w:cs="Sylfaen"/>
          <w:sz w:val="24"/>
          <w:szCs w:val="24"/>
          <w:lang w:val="ru-RU"/>
        </w:rPr>
        <w:t>წინასწარ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 ჩატარებულად  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ითვლება</w:t>
      </w:r>
      <w:r w:rsidR="000F3F46">
        <w:rPr>
          <w:rFonts w:ascii="Sylfaen" w:hAnsi="Sylfaen" w:cs="Sylfaen"/>
          <w:sz w:val="24"/>
          <w:szCs w:val="24"/>
          <w:lang w:val="ka-GE"/>
        </w:rPr>
        <w:t>.</w:t>
      </w:r>
    </w:p>
    <w:p w14:paraId="727F2EF1" w14:textId="77777777" w:rsidR="006F7DFE" w:rsidRPr="000F3F46" w:rsidRDefault="006F7DFE" w:rsidP="00E21048">
      <w:pPr>
        <w:rPr>
          <w:sz w:val="24"/>
          <w:szCs w:val="24"/>
          <w:lang w:val="ka-GE"/>
        </w:rPr>
      </w:pPr>
    </w:p>
    <w:p w14:paraId="098F597F" w14:textId="10B7B2F7" w:rsidR="00452EF1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7. 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თუ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ფასები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თანაბარია</w:t>
      </w:r>
      <w:r w:rsidR="009627B8" w:rsidRPr="009627B8">
        <w:rPr>
          <w:sz w:val="24"/>
          <w:szCs w:val="24"/>
          <w:lang w:val="ru-RU"/>
        </w:rPr>
        <w:t xml:space="preserve">,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შესყიდვის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კომისია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ანიჭებს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მონაწილეს</w:t>
      </w:r>
      <w:r w:rsidR="00F571E3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F571E3" w:rsidRPr="009627B8">
        <w:rPr>
          <w:rFonts w:ascii="Sylfaen" w:hAnsi="Sylfaen" w:cs="Sylfaen"/>
          <w:sz w:val="24"/>
          <w:szCs w:val="24"/>
          <w:lang w:val="ru-RU"/>
        </w:rPr>
        <w:t>უფრო</w:t>
      </w:r>
      <w:r w:rsidR="00F571E3" w:rsidRPr="009627B8">
        <w:rPr>
          <w:sz w:val="24"/>
          <w:szCs w:val="24"/>
          <w:lang w:val="ru-RU"/>
        </w:rPr>
        <w:t xml:space="preserve"> </w:t>
      </w:r>
      <w:r w:rsidR="00F571E3" w:rsidRPr="009627B8">
        <w:rPr>
          <w:rFonts w:ascii="Sylfaen" w:hAnsi="Sylfaen" w:cs="Sylfaen"/>
          <w:sz w:val="24"/>
          <w:szCs w:val="24"/>
          <w:lang w:val="ru-RU"/>
        </w:rPr>
        <w:t>დაბალ</w:t>
      </w:r>
      <w:r w:rsidR="00F571E3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F571E3" w:rsidRPr="009627B8">
        <w:rPr>
          <w:sz w:val="24"/>
          <w:szCs w:val="24"/>
          <w:lang w:val="ru-RU"/>
        </w:rPr>
        <w:t xml:space="preserve"> </w:t>
      </w:r>
      <w:r w:rsidR="00F571E3" w:rsidRPr="009627B8">
        <w:rPr>
          <w:rFonts w:ascii="Sylfaen" w:hAnsi="Sylfaen" w:cs="Sylfaen"/>
          <w:sz w:val="24"/>
          <w:szCs w:val="24"/>
          <w:lang w:val="ru-RU"/>
        </w:rPr>
        <w:t>ნომერ</w:t>
      </w:r>
      <w:r w:rsidR="00F571E3">
        <w:rPr>
          <w:rFonts w:ascii="Sylfaen" w:hAnsi="Sylfaen" w:cs="Sylfaen"/>
          <w:sz w:val="24"/>
          <w:szCs w:val="24"/>
          <w:lang w:val="ka-GE"/>
        </w:rPr>
        <w:t>ს</w:t>
      </w:r>
      <w:r w:rsidR="00F571E3">
        <w:rPr>
          <w:rFonts w:ascii="Sylfaen" w:hAnsi="Sylfaen"/>
          <w:sz w:val="24"/>
          <w:szCs w:val="24"/>
          <w:lang w:val="ka-GE"/>
        </w:rPr>
        <w:t>,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რომლის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განცხადებაც</w:t>
      </w:r>
      <w:r w:rsidR="009627B8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/>
          <w:sz w:val="24"/>
          <w:szCs w:val="24"/>
          <w:lang w:val="ka-GE"/>
        </w:rPr>
        <w:t xml:space="preserve">უფრო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ადრე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იყო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მიღებული</w:t>
      </w:r>
      <w:r w:rsidR="00F571E3">
        <w:rPr>
          <w:rFonts w:ascii="Sylfaen" w:hAnsi="Sylfaen"/>
          <w:sz w:val="24"/>
          <w:szCs w:val="24"/>
          <w:lang w:val="ka-GE"/>
        </w:rPr>
        <w:t>.</w:t>
      </w:r>
    </w:p>
    <w:p w14:paraId="28BC101F" w14:textId="1438C153" w:rsidR="00452EF1" w:rsidRPr="00C07D7A" w:rsidRDefault="00452EF1" w:rsidP="00452EF1">
      <w:pPr>
        <w:rPr>
          <w:rFonts w:asciiTheme="minorHAnsi" w:hAnsiTheme="minorHAnsi" w:cstheme="minorHAnsi"/>
          <w:lang w:val="ka-GE"/>
        </w:rPr>
      </w:pPr>
      <w:r>
        <w:rPr>
          <w:rFonts w:ascii="Sylfaen" w:hAnsi="Sylfaen"/>
          <w:sz w:val="24"/>
          <w:szCs w:val="24"/>
          <w:lang w:val="ka-GE"/>
        </w:rPr>
        <w:br w:type="page"/>
      </w:r>
    </w:p>
    <w:tbl>
      <w:tblPr>
        <w:tblW w:w="17336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90"/>
        <w:gridCol w:w="1890"/>
        <w:gridCol w:w="85"/>
        <w:gridCol w:w="4320"/>
        <w:gridCol w:w="180"/>
        <w:gridCol w:w="2705"/>
        <w:gridCol w:w="630"/>
        <w:gridCol w:w="2430"/>
        <w:gridCol w:w="776"/>
        <w:gridCol w:w="1440"/>
        <w:gridCol w:w="664"/>
        <w:gridCol w:w="180"/>
        <w:gridCol w:w="236"/>
        <w:gridCol w:w="1710"/>
      </w:tblGrid>
      <w:tr w:rsidR="00911EE6" w:rsidRPr="00C07D7A" w14:paraId="4E6A244F" w14:textId="77777777" w:rsidTr="00911EE6">
        <w:trPr>
          <w:gridBefore w:val="1"/>
          <w:wBefore w:w="90" w:type="dxa"/>
          <w:trHeight w:val="64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C8411" w14:textId="713CD9D7" w:rsidR="00911EE6" w:rsidRPr="00911EE6" w:rsidRDefault="00911EE6" w:rsidP="00911EE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bookmarkStart w:id="1" w:name="RANGE!A1:H60"/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ინდივიდუალური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დასკვნა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შესყიდვაში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მონაწილეობაზე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განაცხადების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საექსპერტო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შეფასებაზე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 </w:t>
            </w:r>
            <w:bookmarkEnd w:id="1"/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bottom"/>
            <w:hideMark/>
          </w:tcPr>
          <w:p w14:paraId="4BF34350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lang w:val="ka-GE"/>
              </w:rPr>
              <w:t> </w:t>
            </w:r>
          </w:p>
        </w:tc>
      </w:tr>
      <w:tr w:rsidR="00911EE6" w:rsidRPr="00C07D7A" w14:paraId="1568A495" w14:textId="77777777" w:rsidTr="00911EE6">
        <w:trPr>
          <w:gridBefore w:val="1"/>
          <w:wBefore w:w="90" w:type="dxa"/>
          <w:trHeight w:val="7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202008" w14:textId="36939E33" w:rsidR="00911EE6" w:rsidRPr="00911EE6" w:rsidRDefault="00911EE6" w:rsidP="00911EE6">
            <w:pPr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911EE6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911EE6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7779C432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</w:tr>
      <w:tr w:rsidR="00911EE6" w:rsidRPr="00C07D7A" w14:paraId="294ADE9D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EA9B0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შპს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„თელმიკო“ </w:t>
            </w:r>
          </w:p>
          <w:p w14:paraId="1840C2AB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8EC06" w14:textId="6E845F05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343BF" w14:textId="77777777" w:rsidR="00911EE6" w:rsidRPr="00911EE6" w:rsidRDefault="00911EE6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გსმ </w:t>
            </w:r>
          </w:p>
        </w:tc>
      </w:tr>
      <w:tr w:rsidR="00911EE6" w:rsidRPr="00C07D7A" w14:paraId="36B86CAE" w14:textId="77777777" w:rsidTr="00911EE6">
        <w:trPr>
          <w:gridBefore w:val="1"/>
          <w:gridAfter w:val="3"/>
          <w:wBefore w:w="90" w:type="dxa"/>
          <w:wAfter w:w="2126" w:type="dxa"/>
          <w:trHeight w:val="28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AC3A9" w14:textId="60C94147" w:rsidR="00911EE6" w:rsidRPr="00911EE6" w:rsidRDefault="00911EE6" w:rsidP="00911EE6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BD5DE" w14:textId="73427406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i/>
                <w:iCs/>
                <w:lang w:val="ka-GE"/>
              </w:rPr>
              <w:t>თანამდებობა</w:t>
            </w:r>
          </w:p>
        </w:tc>
      </w:tr>
      <w:tr w:rsidR="00911EE6" w:rsidRPr="00C07D7A" w14:paraId="6D30FE54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E308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ხერხი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13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7FA3C" w14:textId="132EFCC8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კოტირებების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ღია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მოთხოვნა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CA7D206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56723A8F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9C7A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საგანი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D9502" w14:textId="605D44AC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A35CF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ხელმოწერა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CB0B4" w14:textId="446B8004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EA3A15D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1CF002EC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DAE4A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ექსპერტიზის სახე</w:t>
            </w:r>
            <w:r w:rsidRPr="00911EE6">
              <w:rPr>
                <w:rFonts w:asciiTheme="minorHAnsi" w:hAnsiTheme="minorHAnsi" w:cstheme="minorHAnsi"/>
                <w:lang w:val="ru-RU"/>
              </w:rPr>
              <w:t xml:space="preserve">: 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404B4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საკვალიფიკაციო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5398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თარიღი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B30FF" w14:textId="063BDBAB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5C3A078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7DF25AD7" w14:textId="77777777" w:rsidTr="00911EE6">
        <w:trPr>
          <w:gridBefore w:val="1"/>
          <w:wBefore w:w="90" w:type="dxa"/>
          <w:trHeight w:val="233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CDDB8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1.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შესარჩევი სტადია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2A859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E4BE2" w14:textId="2457A3A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0BE226AC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5AB5DD4D" w14:textId="77777777" w:rsidTr="00911EE6">
        <w:trPr>
          <w:gridBefore w:val="1"/>
          <w:gridAfter w:val="3"/>
          <w:wBefore w:w="90" w:type="dxa"/>
          <w:wAfter w:w="2126" w:type="dxa"/>
          <w:trHeight w:val="9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93D973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კრიტერიუმის პ/პ/ </w:t>
            </w:r>
            <w:r w:rsidRPr="00911EE6">
              <w:rPr>
                <w:rFonts w:asciiTheme="minorHAnsi" w:hAnsiTheme="minorHAnsi" w:cstheme="minorHAnsi"/>
              </w:rPr>
              <w:t xml:space="preserve">№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09E79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07863F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საექსპერტო შეფასებები</w:t>
            </w:r>
            <w:r w:rsidRPr="00911EE6">
              <w:rPr>
                <w:rFonts w:asciiTheme="minorHAnsi" w:hAnsiTheme="minorHAnsi" w:cstheme="minorHAnsi"/>
              </w:rPr>
              <w:t>: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„შეესაბამება“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>ან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 xml:space="preserve">„არ შეესაბამება“  </w:t>
            </w:r>
            <w:r w:rsidRPr="00911EE6">
              <w:rPr>
                <w:rFonts w:asciiTheme="minorHAnsi" w:hAnsiTheme="minorHAnsi" w:cstheme="minorHAnsi"/>
                <w:lang w:val="ka-GE"/>
              </w:rPr>
              <w:t>შესყიდვების დოკუმენტაციის მოთხოვნებს</w:t>
            </w:r>
            <w:r w:rsidRPr="00911EE6">
              <w:rPr>
                <w:rFonts w:asciiTheme="minorHAnsi" w:hAnsiTheme="minorHAnsi" w:cstheme="minorHAnsi"/>
              </w:rPr>
              <w:t xml:space="preserve">  </w:t>
            </w:r>
            <w:r w:rsidRPr="00911EE6">
              <w:rPr>
                <w:rFonts w:asciiTheme="minorHAnsi" w:hAnsiTheme="minorHAnsi" w:cstheme="minorHAnsi"/>
                <w:color w:val="FF0000"/>
              </w:rPr>
              <w:t>(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შეუსაბამობის შემთხვევაში  ივსება დასკვნა ქვემოთ</w:t>
            </w:r>
            <w:r w:rsidRPr="00911EE6">
              <w:rPr>
                <w:rFonts w:asciiTheme="minorHAnsi" w:hAnsiTheme="minorHAnsi" w:cstheme="minorHAnsi"/>
                <w:color w:val="FF0000"/>
              </w:rPr>
              <w:t xml:space="preserve">)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C07D7A" w14:paraId="76B3674E" w14:textId="77777777" w:rsidTr="00911EE6">
        <w:trPr>
          <w:gridBefore w:val="1"/>
          <w:gridAfter w:val="3"/>
          <w:wBefore w:w="90" w:type="dxa"/>
          <w:wAfter w:w="2126" w:type="dxa"/>
          <w:trHeight w:val="242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B894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C4ED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3FBD0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434B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744622" w14:textId="5193312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n</w:t>
            </w:r>
          </w:p>
        </w:tc>
      </w:tr>
      <w:tr w:rsidR="00B36967" w:rsidRPr="00934B6D" w14:paraId="6E4CF2B0" w14:textId="77777777" w:rsidTr="00911EE6">
        <w:trPr>
          <w:gridBefore w:val="1"/>
          <w:gridAfter w:val="3"/>
          <w:wBefore w:w="90" w:type="dxa"/>
          <w:wAfter w:w="2126" w:type="dxa"/>
          <w:trHeight w:val="64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1D2F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8C09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07B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E3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A230" w14:textId="3E7C5783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B36967" w:rsidRPr="0003672A" w14:paraId="7F882C0E" w14:textId="77777777" w:rsidTr="00911EE6">
        <w:trPr>
          <w:gridBefore w:val="1"/>
          <w:gridAfter w:val="3"/>
          <w:wBefore w:w="90" w:type="dxa"/>
          <w:wAfter w:w="2126" w:type="dxa"/>
          <w:trHeight w:val="62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2F5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072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  <w:p w14:paraId="2CB12227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0F9B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743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8042" w14:textId="5CE69B2C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2BE89726" w14:textId="77777777" w:rsidTr="00911EE6">
        <w:trPr>
          <w:gridBefore w:val="1"/>
          <w:gridAfter w:val="3"/>
          <w:wBefore w:w="90" w:type="dxa"/>
          <w:wAfter w:w="2126" w:type="dxa"/>
          <w:trHeight w:val="360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F16C0" w14:textId="77777777" w:rsidR="00452EF1" w:rsidRPr="00911EE6" w:rsidRDefault="00452EF1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>კომენტარები</w:t>
            </w:r>
            <w:r w:rsidRPr="00911EE6">
              <w:rPr>
                <w:rFonts w:asciiTheme="minorHAnsi" w:hAnsiTheme="minorHAnsi" w:cstheme="minorHAnsi"/>
                <w:i/>
                <w:iCs/>
              </w:rPr>
              <w:t xml:space="preserve">: </w:t>
            </w:r>
            <w:r w:rsidRPr="00911EE6">
              <w:rPr>
                <w:rFonts w:asciiTheme="minorHAnsi" w:hAnsiTheme="minorHAnsi" w:cstheme="minorHAnsi"/>
                <w:i/>
                <w:iCs/>
                <w:color w:val="538DD5"/>
              </w:rPr>
              <w:t xml:space="preserve"> </w:t>
            </w:r>
          </w:p>
        </w:tc>
      </w:tr>
      <w:tr w:rsidR="00452EF1" w:rsidRPr="00C07D7A" w14:paraId="48A8561C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B46A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</w:rPr>
              <w:t> </w:t>
            </w:r>
          </w:p>
          <w:p w14:paraId="06D230D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B36967" w:rsidRPr="00C07D7A" w14:paraId="2D1B46F1" w14:textId="77777777" w:rsidTr="00911EE6">
        <w:trPr>
          <w:gridBefore w:val="1"/>
          <w:wBefore w:w="90" w:type="dxa"/>
          <w:trHeight w:val="350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399F5A6" w14:textId="77777777" w:rsidR="00452EF1" w:rsidRPr="00911EE6" w:rsidRDefault="00452EF1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2.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სტადია </w:t>
            </w:r>
          </w:p>
        </w:tc>
        <w:tc>
          <w:tcPr>
            <w:tcW w:w="27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471A890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75C6C31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7FAF3909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02C190A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6C95765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652A9176" w14:textId="77777777" w:rsidR="00452EF1" w:rsidRPr="00C07D7A" w:rsidRDefault="00452EF1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63C87956" w14:textId="77777777" w:rsidTr="00911EE6">
        <w:trPr>
          <w:gridBefore w:val="1"/>
          <w:gridAfter w:val="3"/>
          <w:wBefore w:w="90" w:type="dxa"/>
          <w:wAfter w:w="2126" w:type="dxa"/>
          <w:trHeight w:val="3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D54A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კრიტერიუმების/ქვეკრიტერიუმების სახელწოდება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267BD8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ქულების დაწერის შკალა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69BEC6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მონაწილეთა წინადადებები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აღწერას ავსებს ექსპერტი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)</w:t>
            </w:r>
          </w:p>
        </w:tc>
      </w:tr>
      <w:tr w:rsidR="00B36967" w:rsidRPr="00C07D7A" w14:paraId="254E78CF" w14:textId="77777777" w:rsidTr="00911EE6">
        <w:trPr>
          <w:gridBefore w:val="1"/>
          <w:gridAfter w:val="3"/>
          <w:wBefore w:w="90" w:type="dxa"/>
          <w:wAfter w:w="2126" w:type="dxa"/>
          <w:trHeight w:val="870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B60E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FA7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53CC9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DBB8C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53F0EC" w14:textId="1CC9F16F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n</w:t>
            </w:r>
          </w:p>
        </w:tc>
      </w:tr>
      <w:tr w:rsidR="00B36967" w:rsidRPr="00C07D7A" w14:paraId="428891A0" w14:textId="77777777" w:rsidTr="00911EE6">
        <w:trPr>
          <w:gridBefore w:val="1"/>
          <w:gridAfter w:val="3"/>
          <w:wBefore w:w="90" w:type="dxa"/>
          <w:wAfter w:w="2126" w:type="dxa"/>
          <w:trHeight w:val="30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03C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436DA09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საბოლოო ქულა მოცემული ქვეკრიტერიუმის მიხედვით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: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757335B" w14:textId="66EC568E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775A0AB7" w14:textId="13C1659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195FFF2" w14:textId="7D625FA9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1EE6" w:rsidRPr="005A30A4" w14:paraId="3A4E5155" w14:textId="77777777" w:rsidTr="00C41C41">
        <w:trPr>
          <w:gridAfter w:val="2"/>
          <w:wAfter w:w="1946" w:type="dxa"/>
          <w:trHeight w:val="55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8A994" w14:textId="00C3B15D" w:rsidR="00911EE6" w:rsidRPr="00C41C41" w:rsidRDefault="00911EE6" w:rsidP="00C41C41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2" w:name="RANGE!A1:H57"/>
            <w:r w:rsidRPr="00BF5D66">
              <w:rPr>
                <w:rFonts w:ascii="FiraGO" w:hAnsi="FiraGO" w:cs="FiraGO"/>
                <w:b/>
                <w:bCs/>
                <w:lang w:val="ka-GE"/>
              </w:rPr>
              <w:lastRenderedPageBreak/>
      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      </w:r>
            <w:bookmarkEnd w:id="2"/>
            <w:r w:rsidRPr="00C41C41">
              <w:rPr>
                <w:rFonts w:ascii="FiraGO" w:hAnsi="FiraGO" w:cs="FiraGO"/>
                <w:b/>
                <w:bCs/>
                <w:lang w:val="ka-GE"/>
              </w:rPr>
              <w:t>  </w:t>
            </w:r>
          </w:p>
        </w:tc>
      </w:tr>
      <w:tr w:rsidR="00911EE6" w:rsidRPr="005A30A4" w14:paraId="27CC1B7F" w14:textId="77777777" w:rsidTr="00A07961">
        <w:trPr>
          <w:gridAfter w:val="1"/>
          <w:wAfter w:w="1710" w:type="dxa"/>
          <w:trHeight w:val="7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64BDF3" w14:textId="4EC171F2" w:rsidR="00911EE6" w:rsidRPr="005A30A4" w:rsidRDefault="00911EE6" w:rsidP="00C41C41">
            <w:pPr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  <w:p w14:paraId="04BF5B2A" w14:textId="4D72138C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C190B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</w:tr>
      <w:tr w:rsidR="006F7DFE" w:rsidRPr="005A30A4" w14:paraId="12709654" w14:textId="77777777" w:rsidTr="00911EE6">
        <w:trPr>
          <w:gridAfter w:val="2"/>
          <w:wAfter w:w="1946" w:type="dxa"/>
          <w:trHeight w:val="31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A74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A692D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1B74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ხელმძღვანელის  გსმ </w:t>
            </w:r>
          </w:p>
        </w:tc>
      </w:tr>
      <w:tr w:rsidR="00911EE6" w:rsidRPr="005A30A4" w14:paraId="252C65EE" w14:textId="77777777" w:rsidTr="00911EE6">
        <w:trPr>
          <w:gridAfter w:val="2"/>
          <w:wAfter w:w="1946" w:type="dxa"/>
          <w:trHeight w:val="315"/>
        </w:trPr>
        <w:tc>
          <w:tcPr>
            <w:tcW w:w="9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B9CBD" w14:textId="25DDEE48" w:rsidR="00911EE6" w:rsidRPr="005A30A4" w:rsidRDefault="00911EE6" w:rsidP="00911EE6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 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AFB6E" w14:textId="17AF82D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911EE6" w:rsidRPr="005A30A4" w14:paraId="3C9E1C26" w14:textId="77777777" w:rsidTr="00B42592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F336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1F70F" w14:textId="0B68F952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93FB8B8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AF7D740" w14:textId="77777777" w:rsidTr="00D138AC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AA53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0E66D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4CD53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ხელმოწერა: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FD9A8" w14:textId="020DB2F5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B7DFA4A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4809E0F0" w14:textId="77777777" w:rsidTr="00D73944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9A18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63B0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ლოტი №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D7371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14B612AB" w14:textId="4B9D6B49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7F6F460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40E1B76" w14:textId="77777777" w:rsidTr="00F97ACD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73DC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ექსპერტიზის სახე: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9553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კომერციული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87C8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თარიღი: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71C30" w14:textId="4D36F9FD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39130E9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7DA229A" w14:textId="77777777" w:rsidTr="00911EE6">
        <w:trPr>
          <w:gridAfter w:val="1"/>
          <w:wAfter w:w="1710" w:type="dxa"/>
          <w:trHeight w:val="30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035E9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 № 1. შესარჩევი სტადია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0850C" w14:textId="6AB1578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37CDA94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1CA86CF6" w14:textId="77777777" w:rsidTr="00911EE6">
        <w:trPr>
          <w:gridAfter w:val="2"/>
          <w:wAfter w:w="1946" w:type="dxa"/>
          <w:trHeight w:val="930"/>
        </w:trPr>
        <w:tc>
          <w:tcPr>
            <w:tcW w:w="20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6E48A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№ 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E73A2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34AE4561" w14:textId="77777777" w:rsidR="00BC606E" w:rsidRPr="005A30A4" w:rsidRDefault="00BC606E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საექსპერტო შეფასებები: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>„შეესაბამება“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 ან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„არ შეესაბამება“ 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შესყიდვების დოკუმენტაციის მოთხოვნებს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5A30A4" w14:paraId="62960147" w14:textId="77777777" w:rsidTr="00911EE6">
        <w:trPr>
          <w:gridAfter w:val="2"/>
          <w:wAfter w:w="1946" w:type="dxa"/>
          <w:trHeight w:val="690"/>
        </w:trPr>
        <w:tc>
          <w:tcPr>
            <w:tcW w:w="20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E13A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28F7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515CBA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5F32F9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675E35" w14:textId="113260F4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 w:rsidRP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B36967" w:rsidRPr="005A30A4" w14:paraId="26907491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BBDB7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54DEE91A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5CDF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82F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5CA2" w14:textId="08758108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36967" w:rsidRPr="005A30A4" w14:paraId="351FEE05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D49D9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0DAF800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61C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7D62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7F36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0CB37618" w14:textId="5BC634FC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B372817" w14:textId="6E09E56D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9588CD7" w14:textId="04D42FB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4E6673C6" w14:textId="77777777" w:rsidTr="00911EE6">
        <w:trPr>
          <w:gridAfter w:val="2"/>
          <w:wAfter w:w="1946" w:type="dxa"/>
          <w:trHeight w:val="360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B0E7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კომენტარები: </w:t>
            </w:r>
            <w:r w:rsidRPr="005A30A4">
              <w:rPr>
                <w:rFonts w:ascii="FiraGO" w:hAnsi="FiraGO" w:cs="FiraGO"/>
                <w:i/>
                <w:iCs/>
                <w:color w:val="538DD5"/>
                <w:sz w:val="24"/>
                <w:szCs w:val="24"/>
                <w:lang w:val="ka-GE"/>
              </w:rPr>
              <w:t xml:space="preserve"> </w:t>
            </w:r>
          </w:p>
        </w:tc>
      </w:tr>
      <w:tr w:rsidR="00BC606E" w:rsidRPr="005A30A4" w14:paraId="4602C6A3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44187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BC606E" w:rsidRPr="005A30A4" w14:paraId="3F14A509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B38F3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lastRenderedPageBreak/>
              <w:t> </w:t>
            </w:r>
          </w:p>
        </w:tc>
      </w:tr>
      <w:tr w:rsidR="00BC606E" w:rsidRPr="005A30A4" w14:paraId="67683F28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C0D5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911EE6" w:rsidRPr="005A30A4" w14:paraId="5003CF06" w14:textId="77777777" w:rsidTr="002013B5">
        <w:trPr>
          <w:gridAfter w:val="1"/>
          <w:wAfter w:w="1710" w:type="dxa"/>
          <w:trHeight w:val="465"/>
        </w:trPr>
        <w:tc>
          <w:tcPr>
            <w:tcW w:w="15390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9460A" w14:textId="62E2344B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ცხრილის  № 2. შეფასების სტადია </w:t>
            </w:r>
          </w:p>
          <w:p w14:paraId="70ADC5D2" w14:textId="299CD3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center"/>
            <w:hideMark/>
          </w:tcPr>
          <w:p w14:paraId="558AFC7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53788D7" w14:textId="77777777" w:rsidTr="00911EE6">
        <w:trPr>
          <w:gridAfter w:val="1"/>
          <w:wAfter w:w="1710" w:type="dxa"/>
          <w:trHeight w:val="39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9EDB3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შწკპ თანხა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EFD94" w14:textId="50A6B392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29B30E4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5B1FCD3" w14:textId="77777777" w:rsidTr="00911EE6">
        <w:trPr>
          <w:gridAfter w:val="2"/>
          <w:wAfter w:w="1946" w:type="dxa"/>
          <w:trHeight w:val="2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0F774" w14:textId="57F32E76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პრიორიტეტების გამოთვლა  </w:t>
            </w:r>
          </w:p>
        </w:tc>
      </w:tr>
      <w:tr w:rsidR="00911EE6" w:rsidRPr="005A30A4" w14:paraId="27F0AC35" w14:textId="77777777" w:rsidTr="00911EE6">
        <w:trPr>
          <w:gridAfter w:val="1"/>
          <w:wAfter w:w="1710" w:type="dxa"/>
          <w:trHeight w:val="1619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D02C6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№ პ/პ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00A6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პროცედურის მონაწილის სახელწოდება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C9652" w14:textId="77777777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მონაწილის მიერ შეთავაზებული ხელშეკრულების ფასი, ლარი დღგ-ის გარეშე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79513" w14:textId="67CB4933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შეფასება 5-ქულიანი სისტემით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</w:tcPr>
          <w:p w14:paraId="09EEC462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</w:p>
        </w:tc>
      </w:tr>
      <w:tr w:rsidR="00911EE6" w:rsidRPr="005A30A4" w14:paraId="49473782" w14:textId="77777777" w:rsidTr="00525245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B4777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C194B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1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4282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03A5C" w14:textId="580FAAF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1BCAF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602101A" w14:textId="77777777" w:rsidTr="00D26AE1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949C5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FFF8B5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2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53869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F9CEE" w14:textId="15A351DA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9644042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2B43578" w14:textId="77777777" w:rsidTr="00682DE0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06D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D6F02A" w14:textId="6547DE9D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კომპანია </w:t>
            </w:r>
            <w:r>
              <w:rPr>
                <w:rFonts w:ascii="FiraGO" w:hAnsi="FiraGO" w:cs="FiraGO"/>
                <w:lang w:val="ka-GE"/>
              </w:rPr>
              <w:t>n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8540C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5EFD0" w14:textId="33A17746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1FDDA7F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351C37" w:rsidRPr="005A30A4" w14:paraId="5B94F1AC" w14:textId="77777777" w:rsidTr="00911EE6">
        <w:trPr>
          <w:gridAfter w:val="2"/>
          <w:wAfter w:w="1946" w:type="dxa"/>
          <w:trHeight w:val="58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9C1149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პირობები, რომელთა შესრულებაზეც მოწმდება კომერციული წინადადება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4FD903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452A78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CBAC11" w14:textId="4864141A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351C37" w:rsidRPr="005A30A4" w14:paraId="576748CA" w14:textId="77777777" w:rsidTr="00911EE6">
        <w:trPr>
          <w:gridAfter w:val="2"/>
          <w:wAfter w:w="1946" w:type="dxa"/>
          <w:trHeight w:val="300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F406054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საბოლოო ქულა პირობების შესრულების შემთხვევაში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3BC4C50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9C84BB6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0FD104E" w14:textId="1DFE42DD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</w:tr>
    </w:tbl>
    <w:p w14:paraId="681E6C23" w14:textId="77777777" w:rsidR="00E21048" w:rsidRDefault="00E21048" w:rsidP="00E21048">
      <w:pPr>
        <w:rPr>
          <w:rFonts w:ascii="Sylfaen" w:hAnsi="Sylfaen"/>
          <w:sz w:val="24"/>
          <w:szCs w:val="24"/>
          <w:lang w:val="ka-GE"/>
        </w:rPr>
      </w:pPr>
    </w:p>
    <w:p w14:paraId="4769024E" w14:textId="77777777" w:rsidR="00B04D84" w:rsidRDefault="00B04D84" w:rsidP="00E21048">
      <w:pPr>
        <w:rPr>
          <w:rFonts w:ascii="Sylfaen" w:hAnsi="Sylfaen"/>
          <w:sz w:val="24"/>
          <w:szCs w:val="24"/>
          <w:lang w:val="ka-GE"/>
        </w:rPr>
      </w:pPr>
    </w:p>
    <w:p w14:paraId="11409D1A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4AE15B98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0B09A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3C28CE7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7958A930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4470545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08C20E38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9EA0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A972C60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tbl>
      <w:tblPr>
        <w:tblW w:w="15210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2250"/>
        <w:gridCol w:w="4500"/>
        <w:gridCol w:w="2610"/>
        <w:gridCol w:w="3330"/>
        <w:gridCol w:w="2520"/>
      </w:tblGrid>
      <w:tr w:rsidR="00913468" w:rsidRPr="003B6743" w14:paraId="160C4E1C" w14:textId="77777777" w:rsidTr="00913468">
        <w:trPr>
          <w:trHeight w:val="669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D4426" w14:textId="6A56E504" w:rsidR="00913468" w:rsidRPr="003B6743" w:rsidRDefault="00913468" w:rsidP="00913468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3" w:name="RANGE!A1:H55"/>
            <w:r w:rsidRPr="00913468">
              <w:rPr>
                <w:rFonts w:ascii="FiraGO" w:hAnsi="FiraGO" w:cs="FiraGO"/>
                <w:b/>
                <w:bCs/>
                <w:lang w:val="ka-GE"/>
              </w:rPr>
              <w:lastRenderedPageBreak/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  <w:bookmarkEnd w:id="3"/>
          </w:p>
        </w:tc>
      </w:tr>
      <w:tr w:rsidR="00913468" w:rsidRPr="003B6743" w14:paraId="2BA4C7FD" w14:textId="77777777" w:rsidTr="00913468">
        <w:trPr>
          <w:trHeight w:val="77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285DD6" w14:textId="4D63022A" w:rsidR="00913468" w:rsidRPr="003B6743" w:rsidRDefault="00913468" w:rsidP="00913468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3B6743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913468" w:rsidRPr="003B6743" w14:paraId="104D93EA" w14:textId="77777777" w:rsidTr="00913468">
        <w:trPr>
          <w:trHeight w:val="312"/>
        </w:trPr>
        <w:tc>
          <w:tcPr>
            <w:tcW w:w="6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9084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0788B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D4F08" w14:textId="77777777" w:rsidR="00913468" w:rsidRPr="003B6743" w:rsidRDefault="00913468" w:rsidP="00C2492D">
            <w:pPr>
              <w:rPr>
                <w:rFonts w:ascii="FiraGO" w:hAnsi="FiraGO" w:cs="FiraGO"/>
                <w:i/>
                <w:iCs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913468" w:rsidRPr="003B6743" w14:paraId="701FFAB1" w14:textId="77777777" w:rsidTr="00913468">
        <w:trPr>
          <w:trHeight w:val="3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03FB8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922CD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8EBB6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763E3" w14:textId="22FAC11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7C881435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1427A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2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01B67" w14:textId="75831019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>კოტირებების ღია მოთხოვნა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4ECB90C7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C34A3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BFC99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59F0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ხელმოწერა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8C933" w14:textId="7A38F10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913468" w:rsidRPr="003B6743" w14:paraId="5FC551DF" w14:textId="77777777" w:rsidTr="00913468">
        <w:trPr>
          <w:trHeight w:val="401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C0C61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ექსპერტიზის სახე</w:t>
            </w:r>
            <w:r w:rsidRPr="003B6743">
              <w:rPr>
                <w:rFonts w:ascii="FiraGO" w:hAnsi="FiraGO" w:cs="FiraGO"/>
              </w:rPr>
              <w:t xml:space="preserve">: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3D5EF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ტექნიკური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2EC7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თარიღი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4ADC1" w14:textId="1A74D579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  <w:p w14:paraId="50120E8F" w14:textId="0E2E970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1FD4769C" w14:textId="77777777" w:rsidTr="00913468">
        <w:trPr>
          <w:trHeight w:val="233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5CE34" w14:textId="1648D3CD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შესარჩევი სტადია </w:t>
            </w: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B04D84" w:rsidRPr="00100939" w14:paraId="6A7F7912" w14:textId="77777777" w:rsidTr="00913468">
        <w:trPr>
          <w:trHeight w:val="922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D710B8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კრიტერიუმის პ/პ 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A938B6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F17E1A" w14:textId="77777777" w:rsidR="00B04D84" w:rsidRPr="00100939" w:rsidRDefault="00B04D84" w:rsidP="00C2492D">
            <w:pPr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100939">
              <w:rPr>
                <w:rFonts w:ascii="FiraGO" w:hAnsi="FiraGO" w:cs="FiraGO"/>
                <w:lang w:val="ka-GE"/>
              </w:rPr>
              <w:t xml:space="preserve"> ან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100939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100939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3B6743" w14:paraId="02758FD5" w14:textId="77777777" w:rsidTr="00913468">
        <w:trPr>
          <w:trHeight w:val="224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8846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AC03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5FCCF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>კომპანია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475D26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>კომპანია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EDDE4A" w14:textId="5555E14A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 xml:space="preserve">კომპანია </w:t>
            </w:r>
            <w:r w:rsidR="00C41C41"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100939" w14:paraId="2CE0676E" w14:textId="77777777" w:rsidTr="00913468">
        <w:trPr>
          <w:trHeight w:val="55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94C6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6B31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F98F" w14:textId="3DD1626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DD16" w14:textId="24BA199D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40D3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1653EE0F" w14:textId="4374E3BF" w:rsidR="00351C37" w:rsidRPr="00100939" w:rsidRDefault="00351C37" w:rsidP="00351C37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 </w:t>
            </w:r>
          </w:p>
        </w:tc>
      </w:tr>
      <w:tr w:rsidR="00351C37" w:rsidRPr="00100939" w14:paraId="01C14EE5" w14:textId="77777777" w:rsidTr="00913468">
        <w:trPr>
          <w:trHeight w:val="77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A05B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A225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2C2C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7FCE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3774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E662C93" w14:textId="6CD4E13A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5D7C585" w14:textId="25D0980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</w:tr>
      <w:tr w:rsidR="00B04D84" w:rsidRPr="00100939" w14:paraId="3E9F6A43" w14:textId="77777777" w:rsidTr="00913468">
        <w:trPr>
          <w:trHeight w:val="356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FC56EB" w14:textId="77777777" w:rsidR="00B04D84" w:rsidRPr="00100939" w:rsidRDefault="00B04D84" w:rsidP="00C2492D">
            <w:pPr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  <w:lang w:val="ka-GE"/>
              </w:rPr>
              <w:t>კომენტარები</w:t>
            </w:r>
            <w:r w:rsidRPr="00100939">
              <w:rPr>
                <w:rFonts w:ascii="FiraGO" w:hAnsi="FiraGO" w:cs="FiraGO"/>
                <w:i/>
                <w:iCs/>
              </w:rPr>
              <w:t xml:space="preserve">: </w:t>
            </w:r>
            <w:r w:rsidRPr="00100939">
              <w:rPr>
                <w:rFonts w:ascii="FiraGO" w:hAnsi="FiraGO" w:cs="FiraGO"/>
                <w:i/>
                <w:iCs/>
                <w:color w:val="538DD5"/>
              </w:rPr>
              <w:t xml:space="preserve"> </w:t>
            </w:r>
          </w:p>
        </w:tc>
      </w:tr>
      <w:tr w:rsidR="00B04D84" w:rsidRPr="00100939" w14:paraId="4A6F46F8" w14:textId="77777777" w:rsidTr="00913468">
        <w:trPr>
          <w:trHeight w:val="312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C64AF" w14:textId="77777777" w:rsidR="00B04D84" w:rsidRPr="00100939" w:rsidRDefault="00B04D84" w:rsidP="00C2492D">
            <w:pPr>
              <w:jc w:val="center"/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</w:rPr>
              <w:t> </w:t>
            </w:r>
          </w:p>
        </w:tc>
      </w:tr>
      <w:tr w:rsidR="00913468" w:rsidRPr="003B6743" w14:paraId="0FFB5587" w14:textId="77777777" w:rsidTr="00913468">
        <w:trPr>
          <w:trHeight w:val="350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873B3" w14:textId="66FD1CD6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</w:p>
        </w:tc>
      </w:tr>
      <w:tr w:rsidR="00B04D84" w:rsidRPr="00205587" w14:paraId="48698206" w14:textId="77777777" w:rsidTr="00913468">
        <w:trPr>
          <w:trHeight w:val="503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0CC8B1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 xml:space="preserve">შეფასების კრიტერიუმის/ქვეკრიტერიუმის სახელწოდება </w:t>
            </w:r>
            <w:r w:rsidRPr="00205587">
              <w:rPr>
                <w:rFonts w:ascii="FiraGO" w:hAnsi="FiraGO" w:cs="FiraGO"/>
                <w:b/>
                <w:bCs/>
              </w:rPr>
              <w:t>/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7C02C8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8397F5" w14:textId="77777777" w:rsidR="00B04D84" w:rsidRPr="00205587" w:rsidRDefault="00B04D84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მონაწილეთა წინადადება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 xml:space="preserve"> (</w:t>
            </w:r>
            <w:r w:rsidRPr="00205587">
              <w:rPr>
                <w:rFonts w:ascii="FiraGO" w:hAnsi="FiraGO" w:cs="FiraGO"/>
                <w:b/>
                <w:bCs/>
                <w:lang w:val="ka-GE"/>
              </w:rPr>
              <w:t>აღწერას ავსებს ექსპერტი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>)</w:t>
            </w:r>
          </w:p>
        </w:tc>
      </w:tr>
      <w:tr w:rsidR="00351C37" w:rsidRPr="003B6743" w14:paraId="4FB5DFDE" w14:textId="77777777" w:rsidTr="00913468">
        <w:trPr>
          <w:trHeight w:val="530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E8F0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00FA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083CB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>კომპანია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0E9777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>კომპანია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2DA23C" w14:textId="6C2EE1BC" w:rsidR="00351C37" w:rsidRPr="003B6743" w:rsidRDefault="00351C37" w:rsidP="00351C37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 xml:space="preserve">კომპანია </w:t>
            </w:r>
            <w:r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3B6743" w14:paraId="3C9DCB97" w14:textId="77777777" w:rsidTr="00913468">
        <w:trPr>
          <w:trHeight w:val="312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F6BB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0FB444B" w14:textId="77777777" w:rsidR="00351C37" w:rsidRPr="003B6743" w:rsidRDefault="00351C37" w:rsidP="00C2492D">
            <w:pPr>
              <w:rPr>
                <w:rFonts w:ascii="FiraGO" w:hAnsi="FiraGO" w:cs="FiraGO"/>
                <w:lang w:val="ka-GE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277BB81" w14:textId="118F5316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660F790" w14:textId="42734018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9B5C044" w14:textId="5A6EAF09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0C98465C" w14:textId="77777777" w:rsidR="00B04D84" w:rsidRPr="003B6743" w:rsidRDefault="00B04D84" w:rsidP="00B04D84">
      <w:pPr>
        <w:rPr>
          <w:rFonts w:ascii="FiraGO" w:hAnsi="FiraGO" w:cs="FiraGO"/>
          <w:lang w:val="ru-RU"/>
        </w:rPr>
      </w:pPr>
    </w:p>
    <w:p w14:paraId="1BBDBC8E" w14:textId="77777777" w:rsidR="00B04D84" w:rsidRDefault="00B04D84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p w14:paraId="2357C068" w14:textId="77777777" w:rsidR="00BF5D66" w:rsidRDefault="00BF5D66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tbl>
      <w:tblPr>
        <w:tblW w:w="15952" w:type="dxa"/>
        <w:tblInd w:w="-1085" w:type="dxa"/>
        <w:tblLayout w:type="fixed"/>
        <w:tblLook w:val="04A0" w:firstRow="1" w:lastRow="0" w:firstColumn="1" w:lastColumn="0" w:noHBand="0" w:noVBand="1"/>
      </w:tblPr>
      <w:tblGrid>
        <w:gridCol w:w="2070"/>
        <w:gridCol w:w="4950"/>
        <w:gridCol w:w="2700"/>
        <w:gridCol w:w="2790"/>
        <w:gridCol w:w="2880"/>
        <w:gridCol w:w="562"/>
      </w:tblGrid>
      <w:tr w:rsidR="00BF5D66" w:rsidRPr="007017E4" w14:paraId="297C2CFA" w14:textId="77777777" w:rsidTr="003753B2">
        <w:trPr>
          <w:gridAfter w:val="1"/>
          <w:wAfter w:w="562" w:type="dxa"/>
          <w:trHeight w:val="197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1E85F" w14:textId="66988EBD" w:rsidR="00BF5D66" w:rsidRPr="007017E4" w:rsidRDefault="00BF5D66" w:rsidP="003753B2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r w:rsidRPr="00722AA0">
              <w:rPr>
                <w:rFonts w:ascii="FiraGO" w:hAnsi="FiraGO" w:cs="FiraGO"/>
                <w:b/>
                <w:bCs/>
                <w:lang w:val="ka-GE"/>
              </w:rPr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</w:p>
        </w:tc>
      </w:tr>
      <w:tr w:rsidR="003753B2" w:rsidRPr="007017E4" w14:paraId="6588AC81" w14:textId="77777777" w:rsidTr="003753B2">
        <w:trPr>
          <w:trHeight w:val="215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6B318C" w14:textId="4EBAD0C3" w:rsidR="003753B2" w:rsidRPr="007017E4" w:rsidRDefault="003753B2" w:rsidP="003753B2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E5888E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BF5D66" w:rsidRPr="007017E4" w14:paraId="6A9A99AF" w14:textId="77777777" w:rsidTr="003753B2">
        <w:trPr>
          <w:gridAfter w:val="1"/>
          <w:wAfter w:w="562" w:type="dxa"/>
          <w:trHeight w:val="233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EBF9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შპს „თელმიკო“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988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8DFB2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3753B2" w:rsidRPr="007017E4" w14:paraId="1CA0E45B" w14:textId="77777777" w:rsidTr="003753B2">
        <w:trPr>
          <w:trHeight w:val="107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9F86A" w14:textId="48EAABD0" w:rsidR="003753B2" w:rsidRPr="007017E4" w:rsidRDefault="003753B2" w:rsidP="003753B2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BC8CF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DCB68" w14:textId="563B2770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1D111B4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F188F00" w14:textId="77777777" w:rsidTr="00604B9C">
        <w:trPr>
          <w:trHeight w:val="16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52B3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9C032" w14:textId="746BA0EA" w:rsidR="003753B2" w:rsidRPr="007017E4" w:rsidRDefault="003753B2" w:rsidP="00604B9C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კოტირებების ღია მოთხოვნა 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AF2B2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1AABBAA" w14:textId="77777777" w:rsidTr="00604B9C">
        <w:trPr>
          <w:trHeight w:val="287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2E68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3196B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2FD2D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ხელმოწერა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E981C" w14:textId="4DFD938B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371E54D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B8BC7D5" w14:textId="77777777" w:rsidTr="00604B9C">
        <w:trPr>
          <w:trHeight w:val="224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9692B" w14:textId="2E8D6A9D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ექსპერტიზის სახე: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48106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იურიდიული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673F4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თარიღი 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7505B" w14:textId="386436B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F32664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DAA88BF" w14:textId="77777777" w:rsidTr="003753B2">
        <w:trPr>
          <w:trHeight w:val="323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C3D74" w14:textId="2035871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შესარჩევი სტადია</w:t>
            </w: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97E4F0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0A1A11AA" w14:textId="77777777" w:rsidTr="00604B9C">
        <w:trPr>
          <w:gridAfter w:val="1"/>
          <w:wAfter w:w="562" w:type="dxa"/>
          <w:trHeight w:val="930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4CF2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</w:t>
            </w:r>
            <w:r w:rsidRPr="007017E4">
              <w:rPr>
                <w:rFonts w:ascii="FiraGO" w:hAnsi="FiraGO" w:cs="FiraGO"/>
                <w:sz w:val="24"/>
                <w:szCs w:val="24"/>
              </w:rPr>
              <w:t xml:space="preserve">№ 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128118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19EF3D94" w14:textId="77777777" w:rsidR="00BF5D66" w:rsidRPr="007017E4" w:rsidRDefault="00BF5D66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7017E4">
              <w:rPr>
                <w:rFonts w:ascii="FiraGO" w:hAnsi="FiraGO" w:cs="FiraGO"/>
                <w:lang w:val="ka-GE"/>
              </w:rPr>
              <w:t xml:space="preserve"> ან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7017E4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7017E4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7017E4" w14:paraId="1FB6A1DB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5165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50BA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4CE2E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A8E6EC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FAA5C6" w14:textId="2DFF7D8F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კომპანია </w:t>
            </w:r>
            <w:r w:rsidR="003753B2">
              <w:rPr>
                <w:rFonts w:ascii="FiraGO" w:hAnsi="FiraGO" w:cs="FiraGO"/>
                <w:b/>
                <w:bCs/>
                <w:sz w:val="16"/>
                <w:szCs w:val="16"/>
              </w:rPr>
              <w:t>n</w:t>
            </w:r>
          </w:p>
        </w:tc>
      </w:tr>
      <w:tr w:rsidR="00351C37" w:rsidRPr="007017E4" w14:paraId="475C5BD3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0B0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D56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6DD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E61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2DEB" w14:textId="6E1A8FB5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51C37" w:rsidRPr="007017E4" w14:paraId="3F46E5C4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841F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2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644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57BA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37F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C733" w14:textId="6CE8433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C7991FC" w14:textId="77777777" w:rsidTr="003753B2">
        <w:trPr>
          <w:gridAfter w:val="1"/>
          <w:wAfter w:w="562" w:type="dxa"/>
          <w:trHeight w:val="360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95BF5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</w:rPr>
            </w:pPr>
            <w:r w:rsidRPr="007017E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კომენტარები</w:t>
            </w:r>
            <w:r w:rsidRPr="007017E4">
              <w:rPr>
                <w:rFonts w:ascii="FiraGO" w:hAnsi="FiraGO" w:cs="FiraGO"/>
                <w:i/>
                <w:iCs/>
                <w:sz w:val="24"/>
                <w:szCs w:val="24"/>
              </w:rPr>
              <w:t xml:space="preserve">: </w:t>
            </w:r>
            <w:r w:rsidRPr="007017E4">
              <w:rPr>
                <w:rFonts w:ascii="FiraGO" w:hAnsi="FiraGO" w:cs="FiraGO"/>
                <w:i/>
                <w:iCs/>
                <w:color w:val="538DD5"/>
                <w:sz w:val="24"/>
                <w:szCs w:val="24"/>
              </w:rPr>
              <w:t xml:space="preserve"> </w:t>
            </w:r>
          </w:p>
        </w:tc>
      </w:tr>
      <w:tr w:rsidR="00B34B69" w:rsidRPr="007017E4" w14:paraId="6E428F49" w14:textId="77777777" w:rsidTr="003753B2">
        <w:trPr>
          <w:gridAfter w:val="1"/>
          <w:wAfter w:w="562" w:type="dxa"/>
          <w:trHeight w:val="269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D65AF" w14:textId="5223A8E7" w:rsidR="00B34B69" w:rsidRPr="007017E4" w:rsidRDefault="00B34B69" w:rsidP="00B34B69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719D30E" w14:textId="77777777" w:rsidTr="00604B9C">
        <w:trPr>
          <w:gridAfter w:val="1"/>
          <w:wAfter w:w="562" w:type="dxa"/>
          <w:trHeight w:val="476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FE3E1" w14:textId="677F4E34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შეფასების კრიტერიუმის/ქვეკრიტერიუმის სახელწოდება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55D89F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643A34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მონაწილის წინადადება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აღწერას ავსებს ექსპერტი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>)</w:t>
            </w:r>
          </w:p>
        </w:tc>
      </w:tr>
      <w:tr w:rsidR="00351C37" w:rsidRPr="007017E4" w14:paraId="36008D28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84B8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6F5E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3F51E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35BBD8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92C79C" w14:textId="6439C5EB" w:rsidR="00351C37" w:rsidRPr="007017E4" w:rsidRDefault="00351C37" w:rsidP="00351C37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კომპანია </w:t>
            </w:r>
            <w:r>
              <w:rPr>
                <w:rFonts w:ascii="FiraGO" w:hAnsi="FiraGO" w:cs="FiraGO"/>
                <w:b/>
                <w:bCs/>
                <w:sz w:val="24"/>
                <w:szCs w:val="24"/>
              </w:rPr>
              <w:t>n</w:t>
            </w:r>
          </w:p>
        </w:tc>
      </w:tr>
      <w:tr w:rsidR="00351C37" w:rsidRPr="007017E4" w14:paraId="2F19C622" w14:textId="77777777" w:rsidTr="00604B9C">
        <w:trPr>
          <w:gridAfter w:val="1"/>
          <w:wAfter w:w="562" w:type="dxa"/>
          <w:trHeight w:val="285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F712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A9A4894" w14:textId="77777777" w:rsidR="00351C37" w:rsidRPr="007017E4" w:rsidRDefault="00351C37" w:rsidP="00C2492D">
            <w:pPr>
              <w:rPr>
                <w:rFonts w:ascii="FiraGO" w:hAnsi="FiraGO" w:cs="FiraGO"/>
                <w:lang w:val="ru-RU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BDF23D7" w14:textId="6F52C918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A6ED349" w14:textId="54AC4152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193D330" w14:textId="145D26F5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4714480E" w14:textId="77777777" w:rsidR="00722AA0" w:rsidRDefault="00722AA0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2C693261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567CE062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4519B7A0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66904220" w14:textId="7FF7235B" w:rsidR="00B436DC" w:rsidRDefault="00B436DC" w:rsidP="00BF5D66">
      <w:pPr>
        <w:pStyle w:val="ListParagraph"/>
        <w:numPr>
          <w:ilvl w:val="0"/>
          <w:numId w:val="3"/>
        </w:numPr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BF5D66">
        <w:rPr>
          <w:rFonts w:ascii="FiraGO" w:hAnsi="FiraGO" w:cs="FiraGO"/>
          <w:b/>
          <w:bCs/>
          <w:lang w:val="ka-GE"/>
        </w:rPr>
        <w:lastRenderedPageBreak/>
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</w:r>
    </w:p>
    <w:p w14:paraId="476A1197" w14:textId="4B31B0E9" w:rsidR="00F07165" w:rsidRPr="00BF5D66" w:rsidRDefault="00F07165" w:rsidP="00F07165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F07165">
        <w:rPr>
          <w:rFonts w:ascii="FiraGO" w:hAnsi="FiraGO" w:cs="FiraGO"/>
          <w:color w:val="FF0000"/>
          <w:sz w:val="20"/>
          <w:szCs w:val="20"/>
          <w:lang w:val="ka-GE"/>
        </w:rPr>
        <w:t>კონვერტების გახსნისა და დოკუმენტების დაზუსტების ეტაპის შემდეგ</w:t>
      </w:r>
    </w:p>
    <w:p w14:paraId="575C2EDF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 xml:space="preserve">საკონკურსო პროცედურაში მონაწილეობაზე განაცხადი </w:t>
      </w:r>
    </w:p>
    <w:p w14:paraId="067F0F76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>(შესყიდვის დასახელება)</w:t>
      </w:r>
    </w:p>
    <w:p w14:paraId="5380CB4D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  <w:r>
        <w:rPr>
          <w:bCs/>
          <w:kern w:val="32"/>
          <w:sz w:val="24"/>
          <w:szCs w:val="24"/>
          <w:lang w:eastAsia="ru-RU"/>
        </w:rPr>
        <w:t>______________________________________________________________________</w:t>
      </w:r>
    </w:p>
    <w:p w14:paraId="0F0433F9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</w:p>
    <w:p w14:paraId="2F4A999F" w14:textId="77777777" w:rsidR="00B436DC" w:rsidRPr="0016169B" w:rsidRDefault="00B436DC" w:rsidP="00B436DC">
      <w:pPr>
        <w:tabs>
          <w:tab w:val="left" w:pos="0"/>
          <w:tab w:val="left" w:pos="90"/>
        </w:tabs>
        <w:jc w:val="center"/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  <w:t>შესარჩევი სტადია</w:t>
      </w:r>
    </w:p>
    <w:tbl>
      <w:tblPr>
        <w:tblW w:w="1275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5"/>
        <w:gridCol w:w="2643"/>
        <w:gridCol w:w="2397"/>
        <w:gridCol w:w="2198"/>
        <w:gridCol w:w="2198"/>
        <w:gridCol w:w="2566"/>
      </w:tblGrid>
      <w:tr w:rsidR="00B436DC" w:rsidRPr="00BF5D66" w14:paraId="6F2351ED" w14:textId="77777777" w:rsidTr="00B436DC">
        <w:trPr>
          <w:trHeight w:val="1065"/>
          <w:tblHeader/>
        </w:trPr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2B26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2819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12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C925" w14:textId="77777777" w:rsidR="00B436DC" w:rsidRPr="00BF5D66" w:rsidRDefault="00B436DC" w:rsidP="00B436DC">
            <w:pPr>
              <w:tabs>
                <w:tab w:val="left" w:pos="-6238"/>
                <w:tab w:val="left" w:pos="0"/>
                <w:tab w:val="left" w:pos="90"/>
              </w:tabs>
              <w:jc w:val="center"/>
              <w:rPr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საექსპერტო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დასვკნები</w:t>
            </w:r>
            <w:r w:rsidRPr="00BF5D66">
              <w:rPr>
                <w:lang w:val="ka-GE"/>
              </w:rPr>
              <w:br/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ან</w:t>
            </w:r>
            <w:r w:rsidRPr="00BF5D66">
              <w:rPr>
                <w:lang w:val="ka-GE"/>
              </w:rPr>
              <w:t xml:space="preserve"> «</w:t>
            </w:r>
            <w:r w:rsidRPr="00BF5D66">
              <w:rPr>
                <w:rFonts w:ascii="Sylfaen" w:hAnsi="Sylfaen" w:cs="Sylfaen"/>
                <w:b/>
                <w:lang w:val="ka-GE"/>
              </w:rPr>
              <w:t>არ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»</w:t>
            </w:r>
            <w:r w:rsidRPr="00BF5D66">
              <w:rPr>
                <w:lang w:val="ka-GE"/>
              </w:rPr>
              <w:br/>
            </w: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შეუსაბამობის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შემთხვევაში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იწერება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მიზეზი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7D6A4219" w14:textId="77777777" w:rsidTr="00B436DC">
        <w:trPr>
          <w:trHeight w:val="526"/>
          <w:tblHeader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E7D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B9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9CFA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bCs/>
                <w:lang w:val="ka-GE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0A7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9958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AE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0438F422" w14:textId="77777777" w:rsidTr="00B436DC">
        <w:trPr>
          <w:trHeight w:val="697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AFC4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E79E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6427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825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84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38A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</w:tr>
    </w:tbl>
    <w:p w14:paraId="17FA6112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sz w:val="24"/>
          <w:szCs w:val="24"/>
          <w:lang w:eastAsia="ru-RU"/>
        </w:rPr>
      </w:pPr>
    </w:p>
    <w:p w14:paraId="7B6AA329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lang w:eastAsia="ru-RU"/>
        </w:rPr>
      </w:pPr>
      <w:r w:rsidRPr="00BF5D66">
        <w:rPr>
          <w:rFonts w:ascii="Sylfaen" w:hAnsi="Sylfaen" w:cs="Sylfaen"/>
          <w:b/>
          <w:bCs/>
          <w:kern w:val="32"/>
          <w:lang w:val="ka-GE" w:eastAsia="ru-RU"/>
        </w:rPr>
        <w:t>დასკვნა</w:t>
      </w:r>
      <w:r w:rsidRPr="00BF5D66">
        <w:rPr>
          <w:bCs/>
          <w:kern w:val="32"/>
          <w:lang w:eastAsia="ru-RU"/>
        </w:rPr>
        <w:t xml:space="preserve"> </w:t>
      </w:r>
      <w:r w:rsidRPr="00BF5D66">
        <w:rPr>
          <w:bCs/>
          <w:i/>
          <w:kern w:val="32"/>
          <w:lang w:eastAsia="ru-RU"/>
        </w:rPr>
        <w:t>(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იწერება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ნებისმიერი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შეუსაბამობის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შემთხვევაში</w:t>
      </w:r>
      <w:r w:rsidRPr="00BF5D66">
        <w:rPr>
          <w:bCs/>
          <w:i/>
          <w:kern w:val="32"/>
          <w:lang w:val="ka-GE" w:eastAsia="ru-RU"/>
        </w:rPr>
        <w:t>):</w:t>
      </w:r>
      <w:r w:rsidRPr="00BF5D66">
        <w:rPr>
          <w:bCs/>
          <w:kern w:val="32"/>
          <w:lang w:eastAsia="ru-RU"/>
        </w:rPr>
        <w:t xml:space="preserve"> </w:t>
      </w:r>
    </w:p>
    <w:p w14:paraId="450261DE" w14:textId="77777777" w:rsidR="00B436DC" w:rsidRPr="00BF5D66" w:rsidRDefault="00B436DC" w:rsidP="00B436DC">
      <w:pPr>
        <w:pBdr>
          <w:bottom w:val="single" w:sz="12" w:space="1" w:color="auto"/>
        </w:pBdr>
        <w:tabs>
          <w:tab w:val="left" w:pos="0"/>
        </w:tabs>
        <w:jc w:val="both"/>
        <w:rPr>
          <w:bCs/>
          <w:kern w:val="32"/>
          <w:lang w:val="ka-GE" w:eastAsia="ru-RU"/>
        </w:rPr>
      </w:pPr>
    </w:p>
    <w:p w14:paraId="077152CD" w14:textId="77777777" w:rsidR="00B436DC" w:rsidRPr="00BF5D66" w:rsidRDefault="00B436DC" w:rsidP="00B436DC">
      <w:pPr>
        <w:tabs>
          <w:tab w:val="left" w:pos="0"/>
        </w:tabs>
        <w:jc w:val="center"/>
        <w:rPr>
          <w:bCs/>
          <w:kern w:val="32"/>
          <w:sz w:val="24"/>
          <w:szCs w:val="24"/>
          <w:u w:val="single"/>
          <w:lang w:val="ka-GE" w:eastAsia="ru-RU"/>
        </w:rPr>
      </w:pP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შესარჩევი</w:t>
      </w:r>
      <w:r w:rsidRPr="00BF5D66">
        <w:rPr>
          <w:bCs/>
          <w:kern w:val="32"/>
          <w:sz w:val="24"/>
          <w:szCs w:val="24"/>
          <w:u w:val="single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სტადია</w:t>
      </w:r>
    </w:p>
    <w:tbl>
      <w:tblPr>
        <w:tblW w:w="12734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"/>
        <w:gridCol w:w="2638"/>
        <w:gridCol w:w="2393"/>
        <w:gridCol w:w="2194"/>
        <w:gridCol w:w="2194"/>
        <w:gridCol w:w="2562"/>
      </w:tblGrid>
      <w:tr w:rsidR="00B436DC" w:rsidRPr="00BF5D66" w14:paraId="5EC47589" w14:textId="77777777" w:rsidTr="00B436DC">
        <w:trPr>
          <w:trHeight w:val="1012"/>
          <w:tblHeader/>
        </w:trPr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2B1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AFB4" w14:textId="77777777" w:rsidR="00B436DC" w:rsidRPr="00BF5D66" w:rsidRDefault="00B436DC" w:rsidP="00B436DC">
            <w:pPr>
              <w:tabs>
                <w:tab w:val="left" w:pos="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558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B3F2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დაკსნვები</w:t>
            </w:r>
          </w:p>
          <w:p w14:paraId="1E1D229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lang w:val="ka-GE"/>
              </w:rPr>
            </w:pP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შეფასება</w:t>
            </w:r>
            <w:r w:rsidRPr="00BF5D66">
              <w:rPr>
                <w:color w:val="FF0000"/>
                <w:lang w:val="ka-GE"/>
              </w:rPr>
              <w:t xml:space="preserve"> 5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ქულიანი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სისტემით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58F4B1AA" w14:textId="77777777" w:rsidTr="00B436DC">
        <w:trPr>
          <w:trHeight w:val="544"/>
          <w:tblHeader/>
        </w:trPr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E695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A57E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9190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236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AA9D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2978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5BE1B182" w14:textId="77777777" w:rsidTr="00B436DC">
        <w:trPr>
          <w:trHeight w:val="721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B521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7BD2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F00C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E2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DB7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9B0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</w:tbl>
    <w:p w14:paraId="7FF0C7FA" w14:textId="77777777" w:rsidR="00722AA0" w:rsidRDefault="00B436DC" w:rsidP="00B436DC">
      <w:pPr>
        <w:tabs>
          <w:tab w:val="left" w:pos="0"/>
        </w:tabs>
        <w:rPr>
          <w:bCs/>
          <w:kern w:val="32"/>
          <w:sz w:val="18"/>
          <w:lang w:eastAsia="ru-RU"/>
        </w:rPr>
      </w:pPr>
      <w:r>
        <w:rPr>
          <w:bCs/>
          <w:kern w:val="32"/>
          <w:sz w:val="18"/>
          <w:lang w:eastAsia="ru-RU"/>
        </w:rPr>
        <w:t xml:space="preserve">    </w:t>
      </w:r>
    </w:p>
    <w:p w14:paraId="1E8DEAB7" w14:textId="4DC868AD" w:rsidR="00227DA1" w:rsidRPr="00F571E3" w:rsidRDefault="00B436DC" w:rsidP="00B436DC">
      <w:pPr>
        <w:tabs>
          <w:tab w:val="left" w:pos="0"/>
        </w:tabs>
        <w:rPr>
          <w:rFonts w:ascii="Sylfaen" w:hAnsi="Sylfaen"/>
          <w:sz w:val="24"/>
          <w:szCs w:val="24"/>
          <w:lang w:val="ka-GE"/>
        </w:rPr>
      </w:pPr>
      <w:r>
        <w:rPr>
          <w:bCs/>
          <w:kern w:val="32"/>
          <w:sz w:val="18"/>
          <w:lang w:eastAsia="ru-RU"/>
        </w:rPr>
        <w:t>(</w:t>
      </w:r>
      <w:r>
        <w:rPr>
          <w:rFonts w:ascii="Sylfaen" w:hAnsi="Sylfaen"/>
          <w:bCs/>
          <w:kern w:val="32"/>
          <w:sz w:val="18"/>
          <w:lang w:val="ka-GE" w:eastAsia="ru-RU"/>
        </w:rPr>
        <w:t>თარიღი და ექსპერტის ხელმოწერა</w:t>
      </w:r>
      <w:r>
        <w:rPr>
          <w:bCs/>
          <w:kern w:val="32"/>
          <w:sz w:val="18"/>
          <w:lang w:eastAsia="ru-RU"/>
        </w:rPr>
        <w:t xml:space="preserve">)   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                                                    </w:t>
      </w:r>
      <w:r>
        <w:rPr>
          <w:bCs/>
          <w:kern w:val="32"/>
          <w:sz w:val="18"/>
          <w:lang w:eastAsia="ru-RU"/>
        </w:rPr>
        <w:t xml:space="preserve">      </w:t>
      </w:r>
      <w:r w:rsidR="00722AA0">
        <w:rPr>
          <w:bCs/>
          <w:kern w:val="32"/>
          <w:sz w:val="18"/>
          <w:lang w:eastAsia="ru-RU"/>
        </w:rPr>
        <w:t xml:space="preserve">                                                        </w:t>
      </w:r>
      <w:r>
        <w:rPr>
          <w:bCs/>
          <w:kern w:val="32"/>
          <w:sz w:val="18"/>
          <w:lang w:eastAsia="ru-RU"/>
        </w:rPr>
        <w:t xml:space="preserve">             (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ექსპერტის </w:t>
      </w:r>
      <w:r w:rsidR="00B34B69">
        <w:rPr>
          <w:rFonts w:ascii="Sylfaen" w:hAnsi="Sylfaen"/>
          <w:bCs/>
          <w:kern w:val="32"/>
          <w:sz w:val="18"/>
          <w:lang w:val="ka-GE" w:eastAsia="ru-RU"/>
        </w:rPr>
        <w:t>გსმ</w:t>
      </w:r>
      <w:r>
        <w:rPr>
          <w:bCs/>
          <w:kern w:val="32"/>
          <w:sz w:val="18"/>
          <w:lang w:eastAsia="ru-RU"/>
        </w:rPr>
        <w:t>)</w:t>
      </w:r>
    </w:p>
    <w:sectPr w:rsidR="00227DA1" w:rsidRPr="00F571E3" w:rsidSect="00CF43DA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D3F33" w14:textId="77777777" w:rsidR="008D388C" w:rsidRDefault="008D388C" w:rsidP="00E21048">
      <w:r>
        <w:separator/>
      </w:r>
    </w:p>
  </w:endnote>
  <w:endnote w:type="continuationSeparator" w:id="0">
    <w:p w14:paraId="114AE36B" w14:textId="77777777" w:rsidR="008D388C" w:rsidRDefault="008D388C" w:rsidP="00E21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FiraGO">
    <w:panose1 w:val="020B0503050000020004"/>
    <w:charset w:val="00"/>
    <w:family w:val="swiss"/>
    <w:pitch w:val="variable"/>
    <w:sig w:usb0="6500AAFF" w:usb1="40000001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71896" w14:textId="77777777" w:rsidR="008D388C" w:rsidRDefault="008D388C" w:rsidP="00E21048">
      <w:r>
        <w:separator/>
      </w:r>
    </w:p>
  </w:footnote>
  <w:footnote w:type="continuationSeparator" w:id="0">
    <w:p w14:paraId="453E0047" w14:textId="77777777" w:rsidR="008D388C" w:rsidRDefault="008D388C" w:rsidP="00E21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43480" w14:textId="42D4E6A2" w:rsidR="00BA5D45" w:rsidRDefault="00BA5D45" w:rsidP="00BA5D45">
    <w:pPr>
      <w:pStyle w:val="Header"/>
      <w:jc w:val="center"/>
    </w:pPr>
    <w:r>
      <w:rPr>
        <w:noProof/>
      </w:rPr>
      <w:drawing>
        <wp:inline distT="0" distB="0" distL="0" distR="0" wp14:anchorId="7CA0A339" wp14:editId="39A2C1C3">
          <wp:extent cx="2662732" cy="719880"/>
          <wp:effectExtent l="0" t="0" r="4445" b="4445"/>
          <wp:docPr id="17" name="Picture 17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graphical user interface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7241" cy="729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A2929"/>
    <w:multiLevelType w:val="hybridMultilevel"/>
    <w:tmpl w:val="8E501CD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21B53"/>
    <w:multiLevelType w:val="hybridMultilevel"/>
    <w:tmpl w:val="467A41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6F5983"/>
    <w:multiLevelType w:val="hybridMultilevel"/>
    <w:tmpl w:val="3CBC7CF4"/>
    <w:lvl w:ilvl="0" w:tplc="EDA68C0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139807">
    <w:abstractNumId w:val="1"/>
  </w:num>
  <w:num w:numId="2" w16cid:durableId="1312369639">
    <w:abstractNumId w:val="2"/>
  </w:num>
  <w:num w:numId="3" w16cid:durableId="1198664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827"/>
    <w:rsid w:val="00000FCA"/>
    <w:rsid w:val="00004750"/>
    <w:rsid w:val="00020C17"/>
    <w:rsid w:val="000902D5"/>
    <w:rsid w:val="000D2AC3"/>
    <w:rsid w:val="000F184D"/>
    <w:rsid w:val="000F3F46"/>
    <w:rsid w:val="00105342"/>
    <w:rsid w:val="00202E6A"/>
    <w:rsid w:val="00223612"/>
    <w:rsid w:val="00227DA1"/>
    <w:rsid w:val="0024010A"/>
    <w:rsid w:val="00290408"/>
    <w:rsid w:val="00337639"/>
    <w:rsid w:val="00351C37"/>
    <w:rsid w:val="003753B2"/>
    <w:rsid w:val="003C4A6C"/>
    <w:rsid w:val="003E65A2"/>
    <w:rsid w:val="00411790"/>
    <w:rsid w:val="004143B9"/>
    <w:rsid w:val="00452EF1"/>
    <w:rsid w:val="00476440"/>
    <w:rsid w:val="00484070"/>
    <w:rsid w:val="00485A8D"/>
    <w:rsid w:val="004A1C4A"/>
    <w:rsid w:val="004A46EB"/>
    <w:rsid w:val="004D0A1C"/>
    <w:rsid w:val="0054686A"/>
    <w:rsid w:val="005C36E7"/>
    <w:rsid w:val="005D454D"/>
    <w:rsid w:val="00604B9C"/>
    <w:rsid w:val="0061131F"/>
    <w:rsid w:val="00637244"/>
    <w:rsid w:val="00693ADF"/>
    <w:rsid w:val="00694253"/>
    <w:rsid w:val="006F01D1"/>
    <w:rsid w:val="006F7DFE"/>
    <w:rsid w:val="00722AA0"/>
    <w:rsid w:val="0072394F"/>
    <w:rsid w:val="00785E20"/>
    <w:rsid w:val="007D1F5F"/>
    <w:rsid w:val="007F7B50"/>
    <w:rsid w:val="0082082F"/>
    <w:rsid w:val="00821FED"/>
    <w:rsid w:val="0083756B"/>
    <w:rsid w:val="00897CDD"/>
    <w:rsid w:val="008D388C"/>
    <w:rsid w:val="008F4C50"/>
    <w:rsid w:val="00911EE6"/>
    <w:rsid w:val="00913468"/>
    <w:rsid w:val="0092639D"/>
    <w:rsid w:val="00933696"/>
    <w:rsid w:val="00947DEA"/>
    <w:rsid w:val="009627B8"/>
    <w:rsid w:val="00981A97"/>
    <w:rsid w:val="009870A2"/>
    <w:rsid w:val="009F5C5B"/>
    <w:rsid w:val="00A6268B"/>
    <w:rsid w:val="00B04D84"/>
    <w:rsid w:val="00B34B69"/>
    <w:rsid w:val="00B36967"/>
    <w:rsid w:val="00B436DC"/>
    <w:rsid w:val="00B755FF"/>
    <w:rsid w:val="00B9679B"/>
    <w:rsid w:val="00BA5D45"/>
    <w:rsid w:val="00BC606E"/>
    <w:rsid w:val="00BE2ADE"/>
    <w:rsid w:val="00BF478C"/>
    <w:rsid w:val="00BF5D66"/>
    <w:rsid w:val="00C025E6"/>
    <w:rsid w:val="00C11CD3"/>
    <w:rsid w:val="00C41C41"/>
    <w:rsid w:val="00C6055B"/>
    <w:rsid w:val="00CF43DA"/>
    <w:rsid w:val="00D303FC"/>
    <w:rsid w:val="00D71A08"/>
    <w:rsid w:val="00DE2669"/>
    <w:rsid w:val="00DF4AF5"/>
    <w:rsid w:val="00E05AF5"/>
    <w:rsid w:val="00E21048"/>
    <w:rsid w:val="00E7692C"/>
    <w:rsid w:val="00EF7785"/>
    <w:rsid w:val="00EF7B96"/>
    <w:rsid w:val="00F07165"/>
    <w:rsid w:val="00F17909"/>
    <w:rsid w:val="00F46320"/>
    <w:rsid w:val="00F532CA"/>
    <w:rsid w:val="00F571E3"/>
    <w:rsid w:val="00F65827"/>
    <w:rsid w:val="00F75E59"/>
    <w:rsid w:val="00F86D29"/>
    <w:rsid w:val="00F8737E"/>
    <w:rsid w:val="00FA062C"/>
    <w:rsid w:val="00FF1579"/>
    <w:rsid w:val="00FF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71401"/>
  <w15:chartTrackingRefBased/>
  <w15:docId w15:val="{61EB650A-1BC8-472B-AB5C-0F7C1D59D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579"/>
    <w:rPr>
      <w:rFonts w:ascii="Times New Roman" w:eastAsia="Times New Roman" w:hAnsi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827"/>
    <w:pPr>
      <w:keepNext/>
      <w:keepLines/>
      <w:spacing w:before="360" w:beforeAutospacing="1" w:after="80" w:afterAutospacing="1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5827"/>
    <w:pPr>
      <w:keepNext/>
      <w:keepLines/>
      <w:spacing w:beforeAutospacing="1" w:afterAutospacing="1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5827"/>
    <w:pPr>
      <w:keepNext/>
      <w:keepLines/>
      <w:spacing w:beforeAutospacing="1" w:afterAutospacing="1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478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5827"/>
    <w:rPr>
      <w:rFonts w:asciiTheme="minorHAnsi" w:eastAsiaTheme="majorEastAsia" w:hAnsiTheme="minorHAnsi" w:cstheme="majorBidi"/>
      <w:i/>
      <w:iCs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5827"/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5827"/>
    <w:rPr>
      <w:rFonts w:asciiTheme="minorHAnsi" w:eastAsiaTheme="majorEastAsia" w:hAnsiTheme="minorHAnsi" w:cstheme="majorBidi"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5827"/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5827"/>
    <w:rPr>
      <w:rFonts w:asciiTheme="minorHAnsi" w:eastAsiaTheme="majorEastAsia" w:hAnsiTheme="minorHAnsi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F65827"/>
    <w:pPr>
      <w:spacing w:beforeAutospacing="1" w:after="80" w:afterAutospacing="1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582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827"/>
    <w:pPr>
      <w:numPr>
        <w:ilvl w:val="1"/>
      </w:numPr>
      <w:spacing w:before="100" w:beforeAutospacing="1" w:after="160" w:afterAutospacing="1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827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65827"/>
    <w:pPr>
      <w:spacing w:before="160" w:beforeAutospacing="1" w:after="160" w:afterAutospacing="1"/>
      <w:jc w:val="center"/>
    </w:pPr>
    <w:rPr>
      <w:rFonts w:ascii="Calibri" w:eastAsia="Calibri" w:hAnsi="Calibr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65827"/>
    <w:rPr>
      <w:i/>
      <w:iCs/>
      <w:color w:val="404040" w:themeColor="text1" w:themeTint="BF"/>
      <w:kern w:val="0"/>
      <w:sz w:val="22"/>
      <w:szCs w:val="22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658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58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1" w:after="360" w:afterAutospacing="1"/>
      <w:ind w:left="864" w:right="864"/>
      <w:jc w:val="center"/>
    </w:pPr>
    <w:rPr>
      <w:rFonts w:ascii="Calibri" w:eastAsia="Calibri" w:hAnsi="Calibri"/>
      <w:i/>
      <w:iCs/>
      <w:color w:val="0F4761" w:themeColor="accent1" w:themeShade="BF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5827"/>
    <w:rPr>
      <w:i/>
      <w:iCs/>
      <w:color w:val="0F4761" w:themeColor="accent1" w:themeShade="BF"/>
      <w:kern w:val="0"/>
      <w:sz w:val="22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65827"/>
    <w:rPr>
      <w:b/>
      <w:bCs/>
      <w:smallCaps/>
      <w:color w:val="0F4761" w:themeColor="accent1" w:themeShade="BF"/>
      <w:spacing w:val="5"/>
    </w:rPr>
  </w:style>
  <w:style w:type="paragraph" w:customStyle="1" w:styleId="EMPTYCELLSTYLE">
    <w:name w:val="EMPTY_CELL_STYLE"/>
    <w:qFormat/>
    <w:rsid w:val="00E21048"/>
    <w:rPr>
      <w:rFonts w:ascii="SansSerif" w:eastAsia="SansSerif" w:hAnsi="SansSerif" w:cs="SansSerif"/>
      <w:color w:val="000000"/>
      <w:kern w:val="0"/>
      <w:sz w:val="1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FF15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2EA2-6686-44CC-A422-94B2CC7ED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1435</Words>
  <Characters>8183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chargeishvili</dc:creator>
  <cp:keywords/>
  <dc:description/>
  <cp:lastModifiedBy>irina gamzardia</cp:lastModifiedBy>
  <cp:revision>30</cp:revision>
  <dcterms:created xsi:type="dcterms:W3CDTF">2024-01-24T09:28:00Z</dcterms:created>
  <dcterms:modified xsi:type="dcterms:W3CDTF">2026-01-14T06:03:00Z</dcterms:modified>
</cp:coreProperties>
</file>